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Dr. Jason Alexander</w:t>
            </w:r>
          </w:p>
        </w:tc>
      </w:tr>
      <w:tr w:rsidR="009735DB" w:rsidRPr="004161B5" w:rsidTr="00816DCC">
        <w:tc>
          <w:tcPr>
            <w:tcW w:w="10908" w:type="dxa"/>
            <w:gridSpan w:val="2"/>
          </w:tcPr>
          <w:p w:rsidR="009735DB" w:rsidRPr="004161B5" w:rsidRDefault="009735DB" w:rsidP="00BA04AD">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97109B">
              <w:rPr>
                <w:sz w:val="24"/>
                <w:szCs w:val="24"/>
              </w:rPr>
              <w:t>8</w:t>
            </w:r>
            <w:r w:rsidR="0097109B" w:rsidRPr="0097109B">
              <w:rPr>
                <w:sz w:val="24"/>
                <w:szCs w:val="24"/>
                <w:vertAlign w:val="superscript"/>
              </w:rPr>
              <w:t>th</w:t>
            </w:r>
            <w:r w:rsidR="0097109B">
              <w:rPr>
                <w:sz w:val="24"/>
                <w:szCs w:val="24"/>
              </w:rPr>
              <w:t xml:space="preserve"> grade science</w:t>
            </w:r>
            <w:r w:rsidR="00BA04AD">
              <w:rPr>
                <w:sz w:val="24"/>
                <w:szCs w:val="24"/>
              </w:rPr>
              <w:t xml:space="preserve"> (or 7</w:t>
            </w:r>
            <w:r w:rsidR="00BA04AD" w:rsidRPr="00BA04AD">
              <w:rPr>
                <w:sz w:val="24"/>
                <w:szCs w:val="24"/>
                <w:vertAlign w:val="superscript"/>
              </w:rPr>
              <w:t>th</w:t>
            </w:r>
            <w:r w:rsidR="00BA04AD">
              <w:rPr>
                <w:sz w:val="24"/>
                <w:szCs w:val="24"/>
              </w:rPr>
              <w:t xml:space="preserve"> grade mathematics)</w:t>
            </w:r>
          </w:p>
        </w:tc>
      </w:tr>
      <w:tr w:rsidR="009735DB" w:rsidRPr="004161B5" w:rsidTr="00816DCC">
        <w:tc>
          <w:tcPr>
            <w:tcW w:w="10908" w:type="dxa"/>
            <w:gridSpan w:val="2"/>
          </w:tcPr>
          <w:p w:rsidR="009735DB" w:rsidRPr="004161B5" w:rsidRDefault="009735DB" w:rsidP="002C495D">
            <w:pPr>
              <w:spacing w:after="0" w:line="240" w:lineRule="auto"/>
              <w:rPr>
                <w:sz w:val="24"/>
                <w:szCs w:val="24"/>
              </w:rPr>
            </w:pPr>
            <w:r w:rsidRPr="004161B5">
              <w:rPr>
                <w:sz w:val="24"/>
                <w:szCs w:val="24"/>
              </w:rPr>
              <w:t>Lesson Title:</w:t>
            </w:r>
            <w:r w:rsidR="002E26FF">
              <w:rPr>
                <w:sz w:val="24"/>
                <w:szCs w:val="24"/>
              </w:rPr>
              <w:t xml:space="preserve">  </w:t>
            </w:r>
            <w:r w:rsidR="0097109B">
              <w:rPr>
                <w:sz w:val="24"/>
                <w:szCs w:val="24"/>
              </w:rPr>
              <w:t>C</w:t>
            </w:r>
            <w:r w:rsidR="002C495D">
              <w:rPr>
                <w:sz w:val="24"/>
                <w:szCs w:val="24"/>
              </w:rPr>
              <w:t>entripetal Acceleration</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BA04AD" w:rsidRPr="00BA04AD" w:rsidRDefault="00BA04AD" w:rsidP="003F44D4">
            <w:pPr>
              <w:autoSpaceDE w:val="0"/>
              <w:autoSpaceDN w:val="0"/>
              <w:adjustRightInd w:val="0"/>
              <w:spacing w:after="0" w:line="240" w:lineRule="auto"/>
              <w:rPr>
                <w:rFonts w:asciiTheme="minorHAnsi" w:hAnsiTheme="minorHAnsi" w:cstheme="minorHAnsi"/>
              </w:rPr>
            </w:pPr>
            <w:r w:rsidRPr="00BA04AD">
              <w:rPr>
                <w:rFonts w:asciiTheme="minorHAnsi" w:hAnsiTheme="minorHAnsi" w:cstheme="minorHAnsi"/>
              </w:rPr>
              <w:t>(Mathematics: 7.RP.A.</w:t>
            </w:r>
            <w:r w:rsidR="003F44D4">
              <w:rPr>
                <w:rFonts w:asciiTheme="minorHAnsi" w:hAnsiTheme="minorHAnsi" w:cstheme="minorHAnsi"/>
              </w:rPr>
              <w:t>3</w:t>
            </w:r>
            <w:r w:rsidRPr="00BA04AD">
              <w:rPr>
                <w:rFonts w:asciiTheme="minorHAnsi" w:hAnsiTheme="minorHAnsi" w:cstheme="minorHAnsi"/>
              </w:rPr>
              <w:t xml:space="preserve"> </w:t>
            </w:r>
            <w:r w:rsidR="003F44D4">
              <w:rPr>
                <w:rFonts w:asciiTheme="minorHAnsi" w:hAnsiTheme="minorHAnsi" w:cstheme="minorHAnsi"/>
              </w:rPr>
              <w:t xml:space="preserve">Use proportional relationships to solve multi-step ratio and percent problems.) </w:t>
            </w:r>
          </w:p>
          <w:p w:rsidR="00BA04AD" w:rsidRDefault="00BA04AD" w:rsidP="002E26FF">
            <w:pPr>
              <w:pStyle w:val="Default"/>
            </w:pPr>
          </w:p>
          <w:p w:rsidR="009648C4" w:rsidRDefault="00303F59" w:rsidP="002E26FF">
            <w:pPr>
              <w:pStyle w:val="Default"/>
            </w:pPr>
            <w:r w:rsidRPr="00303F59">
              <w:t>8.PS2.3 Create a demonstration of an object in motion and describe the position, force</w:t>
            </w:r>
            <w:r w:rsidR="00BA04AD" w:rsidRPr="00BA04AD">
              <w:rPr>
                <w:i/>
                <w:sz w:val="20"/>
                <w:szCs w:val="20"/>
              </w:rPr>
              <w:t>(s acting on)</w:t>
            </w:r>
            <w:r w:rsidRPr="00303F59">
              <w:t>, and direction of the object.</w:t>
            </w:r>
          </w:p>
          <w:p w:rsidR="00303F59" w:rsidRPr="00523163" w:rsidRDefault="00303F59" w:rsidP="002E26FF">
            <w:pPr>
              <w:pStyle w:val="Default"/>
            </w:pPr>
          </w:p>
          <w:p w:rsidR="002E26FF" w:rsidRPr="00523163" w:rsidRDefault="002E26FF" w:rsidP="002E26FF">
            <w:pPr>
              <w:pStyle w:val="Default"/>
            </w:pPr>
            <w:r w:rsidRPr="00523163">
              <w:t>This lesson emphasizes:</w:t>
            </w:r>
          </w:p>
          <w:p w:rsidR="002E26FF" w:rsidRPr="00523163" w:rsidRDefault="00D853FB" w:rsidP="002E26FF">
            <w:pPr>
              <w:pStyle w:val="Default"/>
            </w:pPr>
            <w:r w:rsidRPr="00523163">
              <w:t xml:space="preserve">Engineering practice: </w:t>
            </w:r>
            <w:r w:rsidR="00211F90">
              <w:t>Planning and carrying out Investigations</w:t>
            </w:r>
          </w:p>
          <w:p w:rsidR="00944C7C" w:rsidRDefault="00D853FB" w:rsidP="009648C4">
            <w:pPr>
              <w:pStyle w:val="Default"/>
            </w:pPr>
            <w:r w:rsidRPr="00523163">
              <w:t xml:space="preserve">CCC: </w:t>
            </w:r>
            <w:r w:rsidR="003F44D4">
              <w:t>Structure and Function</w:t>
            </w:r>
          </w:p>
          <w:p w:rsidR="009169B7" w:rsidRDefault="009169B7" w:rsidP="009648C4">
            <w:pPr>
              <w:pStyle w:val="Default"/>
            </w:pPr>
          </w:p>
          <w:p w:rsidR="009169B7" w:rsidRPr="009169B7" w:rsidRDefault="009169B7" w:rsidP="009648C4">
            <w:pPr>
              <w:pStyle w:val="Default"/>
              <w:rPr>
                <w:color w:val="auto"/>
              </w:rPr>
            </w:pPr>
            <w:r>
              <w:t xml:space="preserve">Learning performance: </w:t>
            </w:r>
            <w:r w:rsidRPr="009169B7">
              <w:rPr>
                <w:color w:val="auto"/>
              </w:rPr>
              <w:t xml:space="preserve">Students </w:t>
            </w:r>
            <w:r w:rsidR="00211F90">
              <w:rPr>
                <w:color w:val="auto"/>
              </w:rPr>
              <w:t xml:space="preserve">will </w:t>
            </w:r>
            <w:r w:rsidR="001E2645">
              <w:rPr>
                <w:color w:val="auto"/>
              </w:rPr>
              <w:t xml:space="preserve">plan and carry out an investigation to describe the </w:t>
            </w:r>
            <w:r w:rsidR="0035553B">
              <w:rPr>
                <w:color w:val="auto"/>
              </w:rPr>
              <w:t xml:space="preserve">force acting on </w:t>
            </w:r>
            <w:r w:rsidR="001E2645">
              <w:rPr>
                <w:color w:val="auto"/>
              </w:rPr>
              <w:t xml:space="preserve">an object in motion highlighting </w:t>
            </w:r>
            <w:r w:rsidR="0035553B">
              <w:rPr>
                <w:color w:val="auto"/>
              </w:rPr>
              <w:t>structure and function of the system</w:t>
            </w:r>
            <w:r w:rsidR="001E2645">
              <w:rPr>
                <w:color w:val="auto"/>
              </w:rPr>
              <w:t xml:space="preserve">. </w:t>
            </w:r>
            <w:r w:rsidR="00211F90">
              <w:rPr>
                <w:color w:val="auto"/>
              </w:rPr>
              <w:t xml:space="preserve">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44C7C" w:rsidRPr="00523163" w:rsidRDefault="00D853FB" w:rsidP="004161B5">
            <w:pPr>
              <w:spacing w:after="0" w:line="240" w:lineRule="auto"/>
              <w:rPr>
                <w:sz w:val="24"/>
                <w:szCs w:val="24"/>
              </w:rPr>
            </w:pPr>
            <w:r w:rsidRPr="00523163">
              <w:rPr>
                <w:sz w:val="24"/>
                <w:szCs w:val="24"/>
              </w:rPr>
              <w:t xml:space="preserve">I can </w:t>
            </w:r>
            <w:r w:rsidR="00BA04AD">
              <w:rPr>
                <w:sz w:val="24"/>
                <w:szCs w:val="24"/>
              </w:rPr>
              <w:t xml:space="preserve">measure the </w:t>
            </w:r>
            <w:r w:rsidR="0035553B">
              <w:rPr>
                <w:sz w:val="24"/>
                <w:szCs w:val="24"/>
              </w:rPr>
              <w:t xml:space="preserve">time it takes a car to travel around a circle.  </w:t>
            </w:r>
          </w:p>
          <w:p w:rsidR="00D853FB" w:rsidRDefault="00D853FB" w:rsidP="004161B5">
            <w:pPr>
              <w:spacing w:after="0" w:line="240" w:lineRule="auto"/>
              <w:rPr>
                <w:sz w:val="24"/>
                <w:szCs w:val="24"/>
              </w:rPr>
            </w:pPr>
          </w:p>
          <w:p w:rsidR="00BA04AD" w:rsidRDefault="00BA04AD" w:rsidP="004161B5">
            <w:pPr>
              <w:spacing w:after="0" w:line="240" w:lineRule="auto"/>
              <w:rPr>
                <w:sz w:val="24"/>
                <w:szCs w:val="24"/>
              </w:rPr>
            </w:pPr>
            <w:r>
              <w:rPr>
                <w:sz w:val="24"/>
                <w:szCs w:val="24"/>
              </w:rPr>
              <w:t xml:space="preserve">I can </w:t>
            </w:r>
            <w:r w:rsidR="0035553B">
              <w:rPr>
                <w:sz w:val="24"/>
                <w:szCs w:val="24"/>
              </w:rPr>
              <w:t xml:space="preserve">calculate the centripetal acceleration of a car. </w:t>
            </w:r>
          </w:p>
          <w:p w:rsidR="00BA04AD" w:rsidRPr="00523163" w:rsidRDefault="00BA04AD" w:rsidP="004161B5">
            <w:pPr>
              <w:spacing w:after="0" w:line="240" w:lineRule="auto"/>
              <w:rPr>
                <w:sz w:val="24"/>
                <w:szCs w:val="24"/>
              </w:rPr>
            </w:pPr>
          </w:p>
          <w:p w:rsidR="002D2E49" w:rsidRPr="00523163" w:rsidRDefault="002D2E49" w:rsidP="004161B5">
            <w:pPr>
              <w:spacing w:after="0" w:line="240" w:lineRule="auto"/>
              <w:rPr>
                <w:sz w:val="24"/>
                <w:szCs w:val="24"/>
              </w:rPr>
            </w:pPr>
            <w:r w:rsidRPr="00523163">
              <w:rPr>
                <w:sz w:val="24"/>
                <w:szCs w:val="24"/>
              </w:rPr>
              <w:t xml:space="preserve">I can </w:t>
            </w:r>
            <w:r w:rsidR="0035553B">
              <w:rPr>
                <w:sz w:val="24"/>
                <w:szCs w:val="24"/>
              </w:rPr>
              <w:t xml:space="preserve">calculate the force acting on a car to keep it traveling in a circle. </w:t>
            </w:r>
            <w:r w:rsidR="00BA04AD">
              <w:rPr>
                <w:sz w:val="24"/>
                <w:szCs w:val="24"/>
              </w:rPr>
              <w:t xml:space="preserve"> </w:t>
            </w:r>
          </w:p>
          <w:p w:rsidR="00963F08" w:rsidRPr="004161B5" w:rsidRDefault="00963F08" w:rsidP="00BA04AD">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AB32A9">
        <w:tc>
          <w:tcPr>
            <w:tcW w:w="10908" w:type="dxa"/>
            <w:gridSpan w:val="2"/>
            <w:shd w:val="clear" w:color="auto" w:fill="auto"/>
          </w:tcPr>
          <w:p w:rsidR="00D83922" w:rsidRPr="00523163" w:rsidRDefault="00D83922" w:rsidP="00D83922">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Materials</w:t>
            </w:r>
            <w:r w:rsidRPr="00523163">
              <w:rPr>
                <w:rFonts w:asciiTheme="minorHAnsi" w:hAnsiTheme="minorHAnsi" w:cstheme="minorHAnsi"/>
                <w:sz w:val="24"/>
                <w:szCs w:val="24"/>
              </w:rPr>
              <w:t xml:space="preserve"> </w:t>
            </w:r>
          </w:p>
          <w:p w:rsidR="001D14E6" w:rsidRPr="00523163" w:rsidRDefault="0035553B" w:rsidP="001D14E6">
            <w:pPr>
              <w:spacing w:after="0" w:line="240" w:lineRule="auto"/>
              <w:ind w:firstLine="405"/>
              <w:rPr>
                <w:rFonts w:asciiTheme="minorHAnsi" w:hAnsiTheme="minorHAnsi" w:cstheme="minorHAnsi"/>
                <w:sz w:val="24"/>
                <w:szCs w:val="24"/>
              </w:rPr>
            </w:pPr>
            <w:r w:rsidRPr="001D14E6">
              <w:rPr>
                <w:rFonts w:asciiTheme="minorHAnsi" w:hAnsiTheme="minorHAnsi" w:cstheme="minorHAnsi"/>
                <w:sz w:val="24"/>
                <w:szCs w:val="24"/>
              </w:rPr>
              <w:t>This activity requires a significant amount of space</w:t>
            </w:r>
            <w:r w:rsidR="001D14E6" w:rsidRPr="001D14E6">
              <w:rPr>
                <w:rFonts w:asciiTheme="minorHAnsi" w:hAnsiTheme="minorHAnsi" w:cstheme="minorHAnsi"/>
                <w:sz w:val="24"/>
                <w:szCs w:val="24"/>
              </w:rPr>
              <w:t xml:space="preserve"> on a </w:t>
            </w:r>
            <w:r w:rsidR="001D14E6">
              <w:rPr>
                <w:rFonts w:asciiTheme="minorHAnsi" w:hAnsiTheme="minorHAnsi" w:cstheme="minorHAnsi"/>
                <w:sz w:val="24"/>
                <w:szCs w:val="24"/>
              </w:rPr>
              <w:t xml:space="preserve">smooth </w:t>
            </w:r>
            <w:r w:rsidR="001D14E6" w:rsidRPr="001D14E6">
              <w:rPr>
                <w:rFonts w:asciiTheme="minorHAnsi" w:hAnsiTheme="minorHAnsi" w:cstheme="minorHAnsi"/>
                <w:sz w:val="24"/>
                <w:szCs w:val="24"/>
              </w:rPr>
              <w:t xml:space="preserve">flat surface.  </w:t>
            </w:r>
            <w:r w:rsidRPr="001D14E6">
              <w:rPr>
                <w:rFonts w:asciiTheme="minorHAnsi" w:hAnsiTheme="minorHAnsi" w:cstheme="minorHAnsi"/>
                <w:sz w:val="24"/>
                <w:szCs w:val="24"/>
              </w:rPr>
              <w:t xml:space="preserve">It is best done in a hallway, gym, or </w:t>
            </w:r>
            <w:r w:rsidR="001D14E6" w:rsidRPr="001D14E6">
              <w:rPr>
                <w:rFonts w:asciiTheme="minorHAnsi" w:hAnsiTheme="minorHAnsi" w:cstheme="minorHAnsi"/>
                <w:sz w:val="24"/>
                <w:szCs w:val="24"/>
              </w:rPr>
              <w:t xml:space="preserve">on a wide sidewalk.  The amount of required space can be reduced by using shorter pieces of string, but a </w:t>
            </w:r>
            <w:r w:rsidR="001D14E6">
              <w:rPr>
                <w:rFonts w:asciiTheme="minorHAnsi" w:hAnsiTheme="minorHAnsi" w:cstheme="minorHAnsi"/>
                <w:sz w:val="24"/>
                <w:szCs w:val="24"/>
              </w:rPr>
              <w:t>6-inch</w:t>
            </w:r>
            <w:r w:rsidR="001D14E6" w:rsidRPr="001D14E6">
              <w:rPr>
                <w:rFonts w:asciiTheme="minorHAnsi" w:hAnsiTheme="minorHAnsi" w:cstheme="minorHAnsi"/>
                <w:sz w:val="24"/>
                <w:szCs w:val="24"/>
              </w:rPr>
              <w:t xml:space="preserve"> radius </w:t>
            </w:r>
            <w:r w:rsidR="001D14E6">
              <w:rPr>
                <w:rFonts w:asciiTheme="minorHAnsi" w:hAnsiTheme="minorHAnsi" w:cstheme="minorHAnsi"/>
                <w:sz w:val="24"/>
                <w:szCs w:val="24"/>
              </w:rPr>
              <w:t xml:space="preserve">is </w:t>
            </w:r>
            <w:r w:rsidR="001D14E6" w:rsidRPr="001D14E6">
              <w:rPr>
                <w:rFonts w:asciiTheme="minorHAnsi" w:hAnsiTheme="minorHAnsi" w:cstheme="minorHAnsi"/>
                <w:sz w:val="24"/>
                <w:szCs w:val="24"/>
              </w:rPr>
              <w:t>approximately the minimum practical length</w:t>
            </w:r>
            <w:r w:rsidR="001D14E6">
              <w:rPr>
                <w:rFonts w:asciiTheme="minorHAnsi" w:hAnsiTheme="minorHAnsi" w:cstheme="minorHAnsi"/>
                <w:sz w:val="24"/>
                <w:szCs w:val="24"/>
              </w:rPr>
              <w:t>; Students will need room to kneel near the car while staying out of its path</w:t>
            </w:r>
            <w:r w:rsidR="001D14E6" w:rsidRPr="001D14E6">
              <w:rPr>
                <w:rFonts w:asciiTheme="minorHAnsi" w:hAnsiTheme="minorHAnsi" w:cstheme="minorHAnsi"/>
                <w:sz w:val="24"/>
                <w:szCs w:val="24"/>
              </w:rPr>
              <w:t xml:space="preserve">. </w:t>
            </w:r>
            <w:r w:rsidR="001D14E6">
              <w:rPr>
                <w:rFonts w:asciiTheme="minorHAnsi" w:hAnsiTheme="minorHAnsi" w:cstheme="minorHAnsi"/>
                <w:sz w:val="24"/>
                <w:szCs w:val="24"/>
              </w:rPr>
              <w:t xml:space="preserve">It is helpful, but not necessary, to be able to tie a bowline knot.  </w:t>
            </w:r>
            <w:hyperlink r:id="rId7" w:history="1">
              <w:r w:rsidR="001D14E6">
                <w:rPr>
                  <w:rStyle w:val="Hyperlink"/>
                </w:rPr>
                <w:t>https://www.youtube.com/watch?v=ALQzG-mx-qw</w:t>
              </w:r>
            </w:hyperlink>
          </w:p>
          <w:p w:rsidR="0035553B" w:rsidRPr="001D14E6" w:rsidRDefault="0035553B" w:rsidP="002D2E49">
            <w:pPr>
              <w:spacing w:after="0" w:line="240" w:lineRule="auto"/>
              <w:ind w:firstLine="405"/>
              <w:rPr>
                <w:rFonts w:asciiTheme="minorHAnsi" w:hAnsiTheme="minorHAnsi" w:cstheme="minorHAnsi"/>
                <w:sz w:val="24"/>
                <w:szCs w:val="24"/>
              </w:rPr>
            </w:pPr>
          </w:p>
          <w:p w:rsidR="0035553B" w:rsidRDefault="00B94AAA" w:rsidP="002D2E49">
            <w:pPr>
              <w:spacing w:after="0" w:line="240" w:lineRule="auto"/>
              <w:ind w:firstLine="405"/>
              <w:rPr>
                <w:rFonts w:asciiTheme="minorHAnsi" w:hAnsiTheme="minorHAnsi" w:cstheme="minorHAnsi"/>
                <w:sz w:val="24"/>
                <w:szCs w:val="24"/>
              </w:rPr>
            </w:pPr>
            <w:r w:rsidRPr="00523163">
              <w:rPr>
                <w:rFonts w:asciiTheme="minorHAnsi" w:hAnsiTheme="minorHAnsi" w:cstheme="minorHAnsi"/>
                <w:b/>
                <w:sz w:val="24"/>
                <w:szCs w:val="24"/>
              </w:rPr>
              <w:t xml:space="preserve">Per </w:t>
            </w:r>
            <w:r w:rsidR="00211F90">
              <w:rPr>
                <w:rFonts w:asciiTheme="minorHAnsi" w:hAnsiTheme="minorHAnsi" w:cstheme="minorHAnsi"/>
                <w:b/>
                <w:sz w:val="24"/>
                <w:szCs w:val="24"/>
              </w:rPr>
              <w:t>group</w:t>
            </w:r>
            <w:r w:rsidRPr="00523163">
              <w:rPr>
                <w:rFonts w:asciiTheme="minorHAnsi" w:hAnsiTheme="minorHAnsi" w:cstheme="minorHAnsi"/>
                <w:sz w:val="24"/>
                <w:szCs w:val="24"/>
              </w:rPr>
              <w:t xml:space="preserve">:  </w:t>
            </w:r>
            <w:r w:rsidR="00AB6EB7">
              <w:rPr>
                <w:rFonts w:asciiTheme="minorHAnsi" w:hAnsiTheme="minorHAnsi" w:cstheme="minorHAnsi"/>
                <w:sz w:val="24"/>
                <w:szCs w:val="24"/>
              </w:rPr>
              <w:t>1 constant velocity car with</w:t>
            </w:r>
            <w:r w:rsidR="005C0415">
              <w:rPr>
                <w:rFonts w:asciiTheme="minorHAnsi" w:hAnsiTheme="minorHAnsi" w:cstheme="minorHAnsi"/>
                <w:sz w:val="24"/>
                <w:szCs w:val="24"/>
              </w:rPr>
              <w:t xml:space="preserve"> two C-cell</w:t>
            </w:r>
            <w:r w:rsidR="00AB6EB7">
              <w:rPr>
                <w:rFonts w:asciiTheme="minorHAnsi" w:hAnsiTheme="minorHAnsi" w:cstheme="minorHAnsi"/>
                <w:sz w:val="24"/>
                <w:szCs w:val="24"/>
              </w:rPr>
              <w:t xml:space="preserve"> batteries, </w:t>
            </w:r>
            <w:r w:rsidR="0035553B">
              <w:rPr>
                <w:rFonts w:asciiTheme="minorHAnsi" w:hAnsiTheme="minorHAnsi" w:cstheme="minorHAnsi"/>
                <w:sz w:val="24"/>
                <w:szCs w:val="24"/>
              </w:rPr>
              <w:t xml:space="preserve">about 1 meter of string, </w:t>
            </w:r>
            <w:r w:rsidR="00AB6EB7">
              <w:rPr>
                <w:rFonts w:asciiTheme="minorHAnsi" w:hAnsiTheme="minorHAnsi" w:cstheme="minorHAnsi"/>
                <w:sz w:val="24"/>
                <w:szCs w:val="24"/>
              </w:rPr>
              <w:t xml:space="preserve">1 meter stick, </w:t>
            </w:r>
            <w:r w:rsidR="002D2E49" w:rsidRPr="00523163">
              <w:rPr>
                <w:rFonts w:asciiTheme="minorHAnsi" w:hAnsiTheme="minorHAnsi" w:cstheme="minorHAnsi"/>
                <w:sz w:val="24"/>
                <w:szCs w:val="24"/>
              </w:rPr>
              <w:t>1 pencil, 1 student worksheet</w:t>
            </w:r>
            <w:r w:rsidR="000F2989">
              <w:rPr>
                <w:rFonts w:asciiTheme="minorHAnsi" w:hAnsiTheme="minorHAnsi" w:cstheme="minorHAnsi"/>
                <w:sz w:val="24"/>
                <w:szCs w:val="24"/>
              </w:rPr>
              <w:t xml:space="preserve">, </w:t>
            </w:r>
            <w:r w:rsidR="00DA2B1F">
              <w:rPr>
                <w:rFonts w:asciiTheme="minorHAnsi" w:hAnsiTheme="minorHAnsi" w:cstheme="minorHAnsi"/>
                <w:sz w:val="24"/>
                <w:szCs w:val="24"/>
              </w:rPr>
              <w:t>c</w:t>
            </w:r>
            <w:r w:rsidR="004C3B2F">
              <w:rPr>
                <w:rFonts w:asciiTheme="minorHAnsi" w:hAnsiTheme="minorHAnsi" w:cstheme="minorHAnsi"/>
                <w:sz w:val="24"/>
                <w:szCs w:val="24"/>
              </w:rPr>
              <w:t>alculator</w:t>
            </w:r>
            <w:r w:rsidR="00DA2B1F">
              <w:rPr>
                <w:rFonts w:asciiTheme="minorHAnsi" w:hAnsiTheme="minorHAnsi" w:cstheme="minorHAnsi"/>
                <w:sz w:val="24"/>
                <w:szCs w:val="24"/>
              </w:rPr>
              <w:t xml:space="preserve">, </w:t>
            </w:r>
            <w:r w:rsidR="00BE62B4">
              <w:rPr>
                <w:rFonts w:asciiTheme="minorHAnsi" w:hAnsiTheme="minorHAnsi" w:cstheme="minorHAnsi"/>
                <w:sz w:val="24"/>
                <w:szCs w:val="24"/>
              </w:rPr>
              <w:t xml:space="preserve">stopwatch. </w:t>
            </w:r>
            <w:r w:rsidR="001D14E6">
              <w:rPr>
                <w:rFonts w:asciiTheme="minorHAnsi" w:hAnsiTheme="minorHAnsi" w:cstheme="minorHAnsi"/>
                <w:sz w:val="24"/>
                <w:szCs w:val="24"/>
              </w:rPr>
              <w:t xml:space="preserve"> Also a table leg, ring stand, dowel, or another pencil to serve as the center of rotation.  </w:t>
            </w:r>
            <w:r w:rsidR="00BE62B4">
              <w:rPr>
                <w:rFonts w:asciiTheme="minorHAnsi" w:hAnsiTheme="minorHAnsi" w:cstheme="minorHAnsi"/>
                <w:sz w:val="24"/>
                <w:szCs w:val="24"/>
              </w:rPr>
              <w:t xml:space="preserve"> </w:t>
            </w:r>
          </w:p>
          <w:p w:rsidR="00895F1B" w:rsidRDefault="0035553B" w:rsidP="002D2E49">
            <w:pPr>
              <w:spacing w:after="0" w:line="240" w:lineRule="auto"/>
              <w:ind w:firstLine="405"/>
              <w:rPr>
                <w:rFonts w:asciiTheme="minorHAnsi" w:hAnsiTheme="minorHAnsi" w:cstheme="minorHAnsi"/>
                <w:sz w:val="24"/>
                <w:szCs w:val="24"/>
              </w:rPr>
            </w:pPr>
            <w:r w:rsidRPr="0035553B">
              <w:rPr>
                <w:rFonts w:asciiTheme="minorHAnsi" w:hAnsiTheme="minorHAnsi" w:cstheme="minorHAnsi"/>
                <w:b/>
                <w:sz w:val="24"/>
                <w:szCs w:val="24"/>
              </w:rPr>
              <w:t>Per class:</w:t>
            </w:r>
            <w:r>
              <w:rPr>
                <w:rFonts w:asciiTheme="minorHAnsi" w:hAnsiTheme="minorHAnsi" w:cstheme="minorHAnsi"/>
                <w:sz w:val="24"/>
                <w:szCs w:val="24"/>
              </w:rPr>
              <w:t xml:space="preserve"> </w:t>
            </w:r>
            <w:r w:rsidR="005C0415">
              <w:rPr>
                <w:rFonts w:asciiTheme="minorHAnsi" w:hAnsiTheme="minorHAnsi" w:cstheme="minorHAnsi"/>
                <w:sz w:val="24"/>
                <w:szCs w:val="24"/>
              </w:rPr>
              <w:t xml:space="preserve">Projector and computer with internet access, white board with markers. </w:t>
            </w:r>
          </w:p>
          <w:p w:rsidR="002D2E49" w:rsidRPr="00523163" w:rsidRDefault="002D2E49" w:rsidP="00D83922">
            <w:pPr>
              <w:ind w:left="360"/>
              <w:rPr>
                <w:rFonts w:asciiTheme="minorHAnsi" w:hAnsiTheme="minorHAnsi" w:cstheme="minorHAnsi"/>
                <w:b/>
                <w:sz w:val="24"/>
                <w:szCs w:val="24"/>
              </w:rPr>
            </w:pPr>
          </w:p>
          <w:p w:rsidR="00D83922" w:rsidRPr="00A30A0B" w:rsidRDefault="00D83922" w:rsidP="00D83922">
            <w:pPr>
              <w:autoSpaceDE w:val="0"/>
              <w:autoSpaceDN w:val="0"/>
              <w:adjustRightInd w:val="0"/>
              <w:rPr>
                <w:rFonts w:asciiTheme="minorHAnsi" w:hAnsiTheme="minorHAnsi" w:cstheme="minorHAnsi"/>
                <w:bCs/>
                <w:color w:val="000000"/>
                <w:sz w:val="24"/>
                <w:szCs w:val="24"/>
              </w:rPr>
            </w:pPr>
            <w:r w:rsidRPr="00523163">
              <w:rPr>
                <w:rFonts w:asciiTheme="minorHAnsi" w:hAnsiTheme="minorHAnsi" w:cstheme="minorHAnsi"/>
                <w:b/>
                <w:bCs/>
                <w:color w:val="000000"/>
                <w:sz w:val="24"/>
                <w:szCs w:val="24"/>
              </w:rPr>
              <w:lastRenderedPageBreak/>
              <w:t>What if the technology is not working?</w:t>
            </w:r>
            <w:r w:rsidR="002D2E49" w:rsidRPr="00523163">
              <w:rPr>
                <w:rFonts w:asciiTheme="minorHAnsi" w:hAnsiTheme="minorHAnsi" w:cstheme="minorHAnsi"/>
                <w:b/>
                <w:bCs/>
                <w:color w:val="000000"/>
                <w:sz w:val="24"/>
                <w:szCs w:val="24"/>
              </w:rPr>
              <w:t xml:space="preserve">  </w:t>
            </w:r>
            <w:r w:rsidR="0035553B">
              <w:rPr>
                <w:rFonts w:asciiTheme="minorHAnsi" w:hAnsiTheme="minorHAnsi" w:cstheme="minorHAnsi"/>
                <w:bCs/>
                <w:color w:val="000000"/>
                <w:sz w:val="24"/>
                <w:szCs w:val="24"/>
              </w:rPr>
              <w:t>If the cars are not working, do the activity another day</w:t>
            </w:r>
            <w:r w:rsidR="00A30A0B" w:rsidRPr="00A30A0B">
              <w:rPr>
                <w:rFonts w:asciiTheme="minorHAnsi" w:hAnsiTheme="minorHAnsi" w:cstheme="minorHAnsi"/>
                <w:bCs/>
                <w:color w:val="000000"/>
                <w:sz w:val="24"/>
                <w:szCs w:val="24"/>
              </w:rPr>
              <w:t xml:space="preserve">. </w:t>
            </w:r>
          </w:p>
          <w:p w:rsidR="00816DCC" w:rsidRPr="00523163" w:rsidRDefault="00D83922" w:rsidP="00D83922">
            <w:pPr>
              <w:rPr>
                <w:sz w:val="24"/>
                <w:szCs w:val="24"/>
              </w:rPr>
            </w:pPr>
            <w:r w:rsidRPr="00523163">
              <w:rPr>
                <w:b/>
                <w:sz w:val="24"/>
                <w:szCs w:val="24"/>
              </w:rPr>
              <w:t>Routine for distributing materials</w:t>
            </w:r>
            <w:r w:rsidR="002D2E49" w:rsidRPr="00523163">
              <w:rPr>
                <w:b/>
                <w:sz w:val="24"/>
                <w:szCs w:val="24"/>
              </w:rPr>
              <w:t xml:space="preserve">:  </w:t>
            </w:r>
            <w:r w:rsidR="00DA2B1F">
              <w:rPr>
                <w:sz w:val="24"/>
                <w:szCs w:val="24"/>
              </w:rPr>
              <w:t>Students should begin class in their groups.  One member from each group should come forward to pick up worksheets and a car</w:t>
            </w:r>
            <w:r w:rsidR="002D2E49" w:rsidRPr="00523163">
              <w:rPr>
                <w:sz w:val="24"/>
                <w:szCs w:val="24"/>
              </w:rPr>
              <w:t>.</w:t>
            </w:r>
            <w:r w:rsidR="00BE62B4">
              <w:rPr>
                <w:sz w:val="24"/>
                <w:szCs w:val="24"/>
              </w:rPr>
              <w:t xml:space="preserve">  Another member should pick up the meter stick. </w:t>
            </w:r>
            <w:r w:rsidR="002D2E49" w:rsidRPr="00523163">
              <w:rPr>
                <w:sz w:val="24"/>
                <w:szCs w:val="24"/>
              </w:rPr>
              <w:t xml:space="preserve"> </w:t>
            </w: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r w:rsidR="005B32B1" w:rsidRPr="00523163">
              <w:rPr>
                <w:b/>
                <w:i/>
                <w:color w:val="0000CC"/>
                <w:sz w:val="24"/>
                <w:szCs w:val="24"/>
              </w:rPr>
              <w:t>(NOTE: Clearly identify where you will use each of these in your lesson; do not just check the box!)</w:t>
            </w:r>
          </w:p>
          <w:p w:rsidR="00FB14EB" w:rsidRPr="00523163" w:rsidRDefault="00FB14EB" w:rsidP="00D83922">
            <w:pPr>
              <w:spacing w:after="0"/>
              <w:ind w:left="1080"/>
              <w:rPr>
                <w:b/>
                <w:sz w:val="24"/>
                <w:szCs w:val="24"/>
                <w:u w:val="single"/>
              </w:rPr>
            </w:pPr>
            <w:r w:rsidRPr="00523163">
              <w:rPr>
                <w:b/>
                <w:sz w:val="24"/>
                <w:szCs w:val="24"/>
                <w:u w:val="single"/>
              </w:rPr>
              <w:t>Differentiation</w:t>
            </w:r>
          </w:p>
          <w:p w:rsidR="00FB14EB" w:rsidRPr="00523163" w:rsidRDefault="00AB32A9" w:rsidP="00D83922">
            <w:pPr>
              <w:spacing w:after="0"/>
              <w:ind w:left="1080"/>
              <w:rPr>
                <w:sz w:val="24"/>
                <w:szCs w:val="24"/>
              </w:rPr>
            </w:pPr>
            <w:r w:rsidRPr="00523163">
              <w:rPr>
                <w:b/>
                <w:sz w:val="24"/>
                <w:szCs w:val="24"/>
              </w:rPr>
              <w:t>__</w:t>
            </w:r>
            <w:r w:rsidR="004D1D83">
              <w:rPr>
                <w:b/>
                <w:sz w:val="24"/>
                <w:szCs w:val="24"/>
              </w:rPr>
              <w:t>x</w:t>
            </w:r>
            <w:r w:rsidRPr="00523163">
              <w:rPr>
                <w:b/>
                <w:sz w:val="24"/>
                <w:szCs w:val="24"/>
              </w:rPr>
              <w:t xml:space="preserve">__ </w:t>
            </w:r>
            <w:r w:rsidR="00FB14EB" w:rsidRPr="00523163">
              <w:rPr>
                <w:b/>
                <w:sz w:val="24"/>
                <w:szCs w:val="24"/>
              </w:rPr>
              <w:t>Flexible Grouping</w:t>
            </w:r>
            <w:r w:rsidR="00854840" w:rsidRPr="00523163">
              <w:rPr>
                <w:b/>
                <w:sz w:val="24"/>
                <w:szCs w:val="24"/>
              </w:rPr>
              <w:t xml:space="preserve">  </w:t>
            </w:r>
            <w:r w:rsidR="00854840" w:rsidRPr="00523163">
              <w:rPr>
                <w:sz w:val="24"/>
                <w:szCs w:val="24"/>
              </w:rPr>
              <w:t xml:space="preserve">The </w:t>
            </w:r>
            <w:r w:rsidR="00DD3E8F">
              <w:rPr>
                <w:sz w:val="24"/>
                <w:szCs w:val="24"/>
              </w:rPr>
              <w:t>radius</w:t>
            </w:r>
            <w:r w:rsidR="004D1D83">
              <w:rPr>
                <w:sz w:val="24"/>
                <w:szCs w:val="24"/>
              </w:rPr>
              <w:t xml:space="preserve"> </w:t>
            </w:r>
            <w:r w:rsidR="00854840" w:rsidRPr="00523163">
              <w:rPr>
                <w:sz w:val="24"/>
                <w:szCs w:val="24"/>
              </w:rPr>
              <w:t xml:space="preserve">measurement task, the </w:t>
            </w:r>
            <w:r w:rsidR="004D1D83">
              <w:rPr>
                <w:sz w:val="24"/>
                <w:szCs w:val="24"/>
              </w:rPr>
              <w:t xml:space="preserve">time measurement </w:t>
            </w:r>
            <w:r w:rsidR="00854840" w:rsidRPr="00523163">
              <w:rPr>
                <w:sz w:val="24"/>
                <w:szCs w:val="24"/>
              </w:rPr>
              <w:t xml:space="preserve">task, </w:t>
            </w:r>
            <w:r w:rsidR="004D1D83">
              <w:rPr>
                <w:sz w:val="24"/>
                <w:szCs w:val="24"/>
              </w:rPr>
              <w:t>operating the car, and recording results/</w:t>
            </w:r>
            <w:r w:rsidR="00DD3E8F">
              <w:rPr>
                <w:sz w:val="24"/>
                <w:szCs w:val="24"/>
              </w:rPr>
              <w:t>arithmetic</w:t>
            </w:r>
            <w:r w:rsidR="004D1D83">
              <w:rPr>
                <w:sz w:val="24"/>
                <w:szCs w:val="24"/>
              </w:rPr>
              <w:t xml:space="preserve"> </w:t>
            </w:r>
            <w:r w:rsidR="00854840" w:rsidRPr="00523163">
              <w:rPr>
                <w:sz w:val="24"/>
                <w:szCs w:val="24"/>
              </w:rPr>
              <w:t xml:space="preserve">are each different and may be performed by different group members. </w:t>
            </w:r>
          </w:p>
          <w:p w:rsidR="001D14E6" w:rsidRDefault="00FB14EB" w:rsidP="00D83922">
            <w:pPr>
              <w:spacing w:after="0"/>
              <w:ind w:left="1080"/>
              <w:rPr>
                <w:sz w:val="24"/>
                <w:szCs w:val="24"/>
              </w:rPr>
            </w:pPr>
            <w:r w:rsidRPr="00523163">
              <w:rPr>
                <w:b/>
                <w:sz w:val="24"/>
                <w:szCs w:val="24"/>
              </w:rPr>
              <w:t>__</w:t>
            </w:r>
            <w:r w:rsidR="004D1D83">
              <w:rPr>
                <w:b/>
                <w:sz w:val="24"/>
                <w:szCs w:val="24"/>
              </w:rPr>
              <w:t>x</w:t>
            </w:r>
            <w:r w:rsidRPr="00523163">
              <w:rPr>
                <w:b/>
                <w:sz w:val="24"/>
                <w:szCs w:val="24"/>
              </w:rPr>
              <w:t xml:space="preserve">__ </w:t>
            </w:r>
            <w:r w:rsidR="001D14E6">
              <w:rPr>
                <w:b/>
                <w:sz w:val="24"/>
                <w:szCs w:val="24"/>
              </w:rPr>
              <w:t>Process</w:t>
            </w:r>
            <w:r w:rsidRPr="00523163">
              <w:rPr>
                <w:b/>
                <w:sz w:val="24"/>
                <w:szCs w:val="24"/>
              </w:rPr>
              <w:t xml:space="preserve"> </w:t>
            </w:r>
            <w:r w:rsidR="001D14E6">
              <w:rPr>
                <w:sz w:val="24"/>
                <w:szCs w:val="24"/>
              </w:rPr>
              <w:t>It may be necessary to tie knots for some groups.</w:t>
            </w:r>
            <w:r w:rsidR="00DD3E8F">
              <w:rPr>
                <w:sz w:val="24"/>
                <w:szCs w:val="24"/>
              </w:rPr>
              <w:t xml:space="preserve"> Also, this activity invites several follow-on activities/questions from many different levels of Bloom’s Taxonomy.  See the “early finishers” section below.</w:t>
            </w:r>
          </w:p>
          <w:p w:rsidR="00FB14EB" w:rsidRPr="00523163" w:rsidRDefault="00FB14EB" w:rsidP="00D83922">
            <w:pPr>
              <w:spacing w:after="0"/>
              <w:rPr>
                <w:b/>
                <w:sz w:val="24"/>
                <w:szCs w:val="24"/>
                <w:u w:val="single"/>
              </w:rPr>
            </w:pPr>
          </w:p>
          <w:p w:rsidR="00FB14EB" w:rsidRPr="00523163" w:rsidRDefault="00FB14EB" w:rsidP="00D83922">
            <w:pPr>
              <w:spacing w:after="0"/>
              <w:ind w:left="1080"/>
              <w:rPr>
                <w:b/>
                <w:sz w:val="24"/>
                <w:szCs w:val="24"/>
                <w:u w:val="single"/>
              </w:rPr>
            </w:pPr>
            <w:r w:rsidRPr="00523163">
              <w:rPr>
                <w:b/>
                <w:sz w:val="24"/>
                <w:szCs w:val="24"/>
                <w:u w:val="single"/>
              </w:rPr>
              <w:t>Accommodations</w:t>
            </w:r>
          </w:p>
          <w:p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rsidR="00FB14EB" w:rsidRPr="00523163" w:rsidRDefault="00FB14EB" w:rsidP="00D83922">
            <w:pPr>
              <w:spacing w:after="0"/>
              <w:ind w:left="1080"/>
              <w:rPr>
                <w:b/>
                <w:sz w:val="24"/>
                <w:szCs w:val="24"/>
              </w:rPr>
            </w:pPr>
            <w:r w:rsidRPr="00523163">
              <w:rPr>
                <w:b/>
                <w:sz w:val="24"/>
                <w:szCs w:val="24"/>
              </w:rPr>
              <w:t xml:space="preserve">___ Modified Assignments ___ Other </w:t>
            </w:r>
          </w:p>
          <w:p w:rsidR="00854840" w:rsidRPr="00523163" w:rsidRDefault="00854840" w:rsidP="00D83922">
            <w:pPr>
              <w:spacing w:after="0"/>
              <w:ind w:left="1080"/>
              <w:rPr>
                <w:b/>
                <w:sz w:val="24"/>
                <w:szCs w:val="24"/>
                <w:u w:val="single"/>
              </w:rPr>
            </w:pPr>
          </w:p>
          <w:p w:rsidR="00FB14EB" w:rsidRPr="00523163" w:rsidRDefault="00FB14EB" w:rsidP="00D83922">
            <w:pPr>
              <w:spacing w:after="0"/>
              <w:ind w:left="1080"/>
              <w:rPr>
                <w:sz w:val="24"/>
                <w:szCs w:val="24"/>
              </w:rPr>
            </w:pPr>
            <w:r w:rsidRPr="00523163">
              <w:rPr>
                <w:b/>
                <w:sz w:val="24"/>
                <w:szCs w:val="24"/>
                <w:u w:val="single"/>
              </w:rPr>
              <w:t>Early Finishers:</w:t>
            </w:r>
            <w:r w:rsidR="000C159C">
              <w:rPr>
                <w:b/>
                <w:sz w:val="24"/>
                <w:szCs w:val="24"/>
                <w:u w:val="single"/>
              </w:rPr>
              <w:t xml:space="preserve"> </w:t>
            </w:r>
            <w:r w:rsidR="00854840" w:rsidRPr="00523163">
              <w:rPr>
                <w:sz w:val="24"/>
                <w:szCs w:val="24"/>
              </w:rPr>
              <w:t xml:space="preserve">  </w:t>
            </w:r>
            <w:r w:rsidR="002A42E6">
              <w:t xml:space="preserve">Plan and carry out an investigation to measure the magnitude of the center-directed force acting on the car directly using the scale.  Ensure that the radius is approximately equal to the radius you used without the scale.  Did you get the same value for magnitude of the force as you calculated in the first part of the activity?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AB52ED" w:rsidRDefault="001542A2" w:rsidP="00891224">
            <w:pPr>
              <w:spacing w:after="0" w:line="240" w:lineRule="auto"/>
            </w:pPr>
            <w:r>
              <w:rPr>
                <w:rFonts w:asciiTheme="minorHAnsi" w:hAnsiTheme="minorHAnsi" w:cstheme="minorHAnsi"/>
                <w:sz w:val="24"/>
                <w:szCs w:val="24"/>
              </w:rPr>
              <w:t>Khan Academy video deriving formula for centripetal acceleration (almost 10 minutes)</w:t>
            </w:r>
            <w:r w:rsidR="00891224" w:rsidRPr="00523163">
              <w:rPr>
                <w:rFonts w:asciiTheme="minorHAnsi" w:hAnsiTheme="minorHAnsi" w:cstheme="minorHAnsi"/>
                <w:sz w:val="24"/>
                <w:szCs w:val="24"/>
              </w:rPr>
              <w:t xml:space="preserve">: </w:t>
            </w:r>
            <w:hyperlink r:id="rId8" w:history="1">
              <w:r>
                <w:rPr>
                  <w:rStyle w:val="Hyperlink"/>
                </w:rPr>
                <w:t>https://www.khanacademy.org/science/ap-physics-1/ap-centripetal-force-and-gravitation/centripetal-acceleration-ap/v/visual-understanding-of-centripetal-acceleration-formula</w:t>
              </w:r>
            </w:hyperlink>
          </w:p>
          <w:p w:rsidR="00A30A0B" w:rsidRPr="00523163" w:rsidRDefault="00A30A0B" w:rsidP="00891224">
            <w:pPr>
              <w:spacing w:after="0" w:line="240" w:lineRule="auto"/>
              <w:rPr>
                <w:rFonts w:asciiTheme="minorHAnsi" w:hAnsiTheme="minorHAnsi" w:cstheme="minorHAnsi"/>
                <w:sz w:val="24"/>
                <w:szCs w:val="24"/>
              </w:rPr>
            </w:pPr>
          </w:p>
          <w:p w:rsidR="00A30A0B" w:rsidRDefault="001542A2" w:rsidP="0089122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Alternative:  Ask the question:  If a car does not change speed, can it undergo acceleration?    </w:t>
            </w:r>
          </w:p>
          <w:p w:rsidR="001542A2" w:rsidRDefault="001542A2" w:rsidP="00891224">
            <w:pPr>
              <w:spacing w:after="0" w:line="240" w:lineRule="auto"/>
              <w:rPr>
                <w:rFonts w:asciiTheme="minorHAnsi" w:hAnsiTheme="minorHAnsi" w:cstheme="minorHAnsi"/>
                <w:sz w:val="24"/>
                <w:szCs w:val="24"/>
              </w:rPr>
            </w:pPr>
          </w:p>
          <w:p w:rsidR="00820D76" w:rsidRPr="00523163" w:rsidRDefault="00820D76" w:rsidP="00891224">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Volunteer: Post the “I can” statements. </w:t>
            </w:r>
          </w:p>
          <w:p w:rsidR="00816DCC" w:rsidRPr="004161B5" w:rsidRDefault="00816DCC" w:rsidP="00BE62B4">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896B41" w:rsidRPr="00523163" w:rsidRDefault="00746BE6" w:rsidP="00896B41">
            <w:pPr>
              <w:autoSpaceDE w:val="0"/>
              <w:autoSpaceDN w:val="0"/>
              <w:adjustRightInd w:val="0"/>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p>
          <w:p w:rsidR="00820D76" w:rsidRPr="00523163" w:rsidRDefault="00BE62B4"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After </w:t>
            </w:r>
            <w:r w:rsidR="00D53929">
              <w:rPr>
                <w:rFonts w:asciiTheme="minorHAnsi" w:hAnsiTheme="minorHAnsi" w:cstheme="minorHAnsi"/>
                <w:sz w:val="24"/>
                <w:szCs w:val="24"/>
              </w:rPr>
              <w:t xml:space="preserve">showing the video or discussing the “speed/acceleration question,” have students count off and assign group roles.  Have reader/recorders come collect materials and worksheets.  </w:t>
            </w:r>
            <w:r>
              <w:rPr>
                <w:rFonts w:asciiTheme="minorHAnsi" w:hAnsiTheme="minorHAnsi" w:cstheme="minorHAnsi"/>
                <w:sz w:val="24"/>
                <w:szCs w:val="24"/>
              </w:rPr>
              <w:t xml:space="preserve">Demonstrate </w:t>
            </w:r>
            <w:r w:rsidR="00D53929">
              <w:rPr>
                <w:rFonts w:asciiTheme="minorHAnsi" w:hAnsiTheme="minorHAnsi" w:cstheme="minorHAnsi"/>
                <w:sz w:val="24"/>
                <w:szCs w:val="24"/>
              </w:rPr>
              <w:t xml:space="preserve">each group role.  </w:t>
            </w:r>
            <w:r>
              <w:rPr>
                <w:rFonts w:asciiTheme="minorHAnsi" w:hAnsiTheme="minorHAnsi" w:cstheme="minorHAnsi"/>
                <w:sz w:val="24"/>
                <w:szCs w:val="24"/>
              </w:rPr>
              <w:t xml:space="preserve">Instruct them to complete the worksheet. </w:t>
            </w:r>
          </w:p>
          <w:p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rsidR="00BE62B4" w:rsidRPr="00523163" w:rsidRDefault="00BE62B4"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Monitor students as they complete the activity and record results on the worksheet. Ask questions to prompt them as necessary. </w:t>
            </w:r>
            <w:r w:rsidR="00D53929">
              <w:rPr>
                <w:rFonts w:asciiTheme="minorHAnsi" w:hAnsiTheme="minorHAnsi" w:cstheme="minorHAnsi"/>
                <w:sz w:val="24"/>
                <w:szCs w:val="24"/>
              </w:rPr>
              <w:t xml:space="preserve"> If students finish early, prompt them with activities from the “early finishers” section of this plan.  </w:t>
            </w:r>
          </w:p>
          <w:p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rsidR="00854840"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 </w:t>
            </w:r>
          </w:p>
          <w:p w:rsidR="002A42E6" w:rsidRDefault="00BE62B4" w:rsidP="00944C7C">
            <w:pPr>
              <w:rPr>
                <w:rFonts w:asciiTheme="minorHAnsi" w:hAnsiTheme="minorHAnsi" w:cstheme="minorHAnsi"/>
                <w:sz w:val="24"/>
                <w:szCs w:val="24"/>
              </w:rPr>
            </w:pPr>
            <w:r>
              <w:rPr>
                <w:rFonts w:asciiTheme="minorHAnsi" w:hAnsiTheme="minorHAnsi" w:cstheme="minorHAnsi"/>
                <w:sz w:val="24"/>
                <w:szCs w:val="24"/>
              </w:rPr>
              <w:t>Have student</w:t>
            </w:r>
            <w:r w:rsidR="005C0415">
              <w:rPr>
                <w:rFonts w:asciiTheme="minorHAnsi" w:hAnsiTheme="minorHAnsi" w:cstheme="minorHAnsi"/>
                <w:sz w:val="24"/>
                <w:szCs w:val="24"/>
              </w:rPr>
              <w:t>s</w:t>
            </w:r>
            <w:r>
              <w:rPr>
                <w:rFonts w:asciiTheme="minorHAnsi" w:hAnsiTheme="minorHAnsi" w:cstheme="minorHAnsi"/>
                <w:sz w:val="24"/>
                <w:szCs w:val="24"/>
              </w:rPr>
              <w:t xml:space="preserve"> return their cars </w:t>
            </w:r>
            <w:r w:rsidR="002A42E6">
              <w:rPr>
                <w:rFonts w:asciiTheme="minorHAnsi" w:hAnsiTheme="minorHAnsi" w:cstheme="minorHAnsi"/>
                <w:sz w:val="24"/>
                <w:szCs w:val="24"/>
              </w:rPr>
              <w:t>and string to a central location.</w:t>
            </w:r>
            <w:r w:rsidR="00366567">
              <w:rPr>
                <w:rFonts w:asciiTheme="minorHAnsi" w:hAnsiTheme="minorHAnsi" w:cstheme="minorHAnsi"/>
                <w:sz w:val="24"/>
                <w:szCs w:val="24"/>
              </w:rPr>
              <w:t xml:space="preserve"> Regain the whole group’s attention and discuss what was learned.  Compare lengths of strings that groups used.  If there is a long string and a short string, clearly different in length, have the groups announce the period of their cars and the magnitude of the acceleration that they</w:t>
            </w:r>
            <w:r w:rsidR="002A42E6">
              <w:rPr>
                <w:rFonts w:asciiTheme="minorHAnsi" w:hAnsiTheme="minorHAnsi" w:cstheme="minorHAnsi"/>
                <w:sz w:val="24"/>
                <w:szCs w:val="24"/>
              </w:rPr>
              <w:t xml:space="preserve"> </w:t>
            </w:r>
            <w:r w:rsidR="00366567">
              <w:rPr>
                <w:rFonts w:asciiTheme="minorHAnsi" w:hAnsiTheme="minorHAnsi" w:cstheme="minorHAnsi"/>
                <w:sz w:val="24"/>
                <w:szCs w:val="24"/>
              </w:rPr>
              <w:t xml:space="preserve">calculated.  </w:t>
            </w:r>
          </w:p>
          <w:p w:rsidR="00BE62B4" w:rsidRDefault="00BE62B4" w:rsidP="00944C7C">
            <w:pPr>
              <w:rPr>
                <w:rFonts w:asciiTheme="minorHAnsi" w:hAnsiTheme="minorHAnsi" w:cstheme="minorHAnsi"/>
                <w:b/>
                <w:sz w:val="24"/>
                <w:szCs w:val="24"/>
                <w:u w:val="single"/>
              </w:rPr>
            </w:pPr>
          </w:p>
          <w:p w:rsidR="00BE62B4" w:rsidRDefault="00BE62B4" w:rsidP="00944C7C">
            <w:pPr>
              <w:rPr>
                <w:rFonts w:asciiTheme="minorHAnsi" w:hAnsiTheme="minorHAnsi" w:cstheme="minorHAnsi"/>
                <w:b/>
                <w:sz w:val="24"/>
                <w:szCs w:val="24"/>
                <w:u w:val="single"/>
              </w:rPr>
            </w:pPr>
          </w:p>
          <w:p w:rsidR="00366567" w:rsidRDefault="00366567" w:rsidP="00944C7C">
            <w:pPr>
              <w:rPr>
                <w:rFonts w:asciiTheme="minorHAnsi" w:hAnsiTheme="minorHAnsi" w:cstheme="minorHAnsi"/>
                <w:b/>
                <w:sz w:val="24"/>
                <w:szCs w:val="24"/>
                <w:u w:val="single"/>
              </w:rPr>
            </w:pPr>
          </w:p>
          <w:p w:rsidR="00366567" w:rsidRPr="00523163" w:rsidRDefault="00366567" w:rsidP="00944C7C">
            <w:pPr>
              <w:rPr>
                <w:rFonts w:asciiTheme="minorHAnsi" w:hAnsiTheme="minorHAnsi" w:cstheme="minorHAnsi"/>
                <w:b/>
                <w:sz w:val="24"/>
                <w:szCs w:val="24"/>
                <w:u w:val="single"/>
              </w:rPr>
            </w:pP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lastRenderedPageBreak/>
              <w:t xml:space="preserve">Motivating Students </w:t>
            </w:r>
          </w:p>
          <w:p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5C0415">
              <w:rPr>
                <w:rFonts w:asciiTheme="minorHAnsi" w:hAnsiTheme="minorHAnsi" w:cstheme="minorHAnsi"/>
                <w:sz w:val="24"/>
                <w:szCs w:val="24"/>
              </w:rPr>
              <w:t xml:space="preserve">Most students are familiar with cars.  This activity connects the motion of an actual </w:t>
            </w:r>
            <w:r w:rsidR="00366567">
              <w:rPr>
                <w:rFonts w:asciiTheme="minorHAnsi" w:hAnsiTheme="minorHAnsi" w:cstheme="minorHAnsi"/>
                <w:sz w:val="24"/>
                <w:szCs w:val="24"/>
              </w:rPr>
              <w:t>to forces acting on the car</w:t>
            </w:r>
            <w:r w:rsidR="005C0415">
              <w:rPr>
                <w:rFonts w:asciiTheme="minorHAnsi" w:hAnsiTheme="minorHAnsi" w:cstheme="minorHAnsi"/>
                <w:sz w:val="24"/>
                <w:szCs w:val="24"/>
              </w:rPr>
              <w:t xml:space="preserve">. </w:t>
            </w:r>
          </w:p>
          <w:p w:rsidR="00746BE6"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_ Verbal Reinforcement</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teacher will monitor students’ work throughout the activity to provide reinforcement.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rsidR="00D5036D" w:rsidRPr="00523163"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 xml:space="preserve">_x_ Lecture/notes </w:t>
            </w:r>
            <w:r w:rsidR="005C0415">
              <w:rPr>
                <w:rFonts w:asciiTheme="minorHAnsi" w:hAnsiTheme="minorHAnsi" w:cstheme="minorHAnsi"/>
                <w:sz w:val="24"/>
                <w:szCs w:val="24"/>
              </w:rPr>
              <w:t xml:space="preserve">There is a brief discussion at the beginning to </w:t>
            </w:r>
            <w:r w:rsidR="006A36FF">
              <w:rPr>
                <w:rFonts w:asciiTheme="minorHAnsi" w:hAnsiTheme="minorHAnsi" w:cstheme="minorHAnsi"/>
                <w:sz w:val="24"/>
                <w:szCs w:val="24"/>
              </w:rPr>
              <w:t>discuss Newton’s 2</w:t>
            </w:r>
            <w:r w:rsidR="006A36FF" w:rsidRPr="006A36FF">
              <w:rPr>
                <w:rFonts w:asciiTheme="minorHAnsi" w:hAnsiTheme="minorHAnsi" w:cstheme="minorHAnsi"/>
                <w:sz w:val="24"/>
                <w:szCs w:val="24"/>
                <w:vertAlign w:val="superscript"/>
              </w:rPr>
              <w:t>nd</w:t>
            </w:r>
            <w:r w:rsidR="006A36FF">
              <w:rPr>
                <w:rFonts w:asciiTheme="minorHAnsi" w:hAnsiTheme="minorHAnsi" w:cstheme="minorHAnsi"/>
                <w:sz w:val="24"/>
                <w:szCs w:val="24"/>
              </w:rPr>
              <w:t xml:space="preserve"> law and ensure that students know the equation F = ma. </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Video</w:t>
            </w:r>
            <w:r w:rsidR="00366567">
              <w:rPr>
                <w:rFonts w:asciiTheme="minorHAnsi" w:hAnsiTheme="minorHAnsi" w:cstheme="minorHAnsi"/>
                <w:sz w:val="24"/>
                <w:szCs w:val="24"/>
              </w:rPr>
              <w:t xml:space="preserve"> (optional) </w:t>
            </w:r>
            <w:r w:rsidR="00D5036D"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may be omitted. </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Hands on  </w:t>
            </w: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_ Guided Practice</w:t>
            </w:r>
            <w:r w:rsidR="00D5036D"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worksheet provides guided steps for students to complete the hands-on activity. </w:t>
            </w:r>
          </w:p>
          <w:p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rsidR="00746BE6" w:rsidRPr="00523163" w:rsidRDefault="00746BE6" w:rsidP="00746BE6">
            <w:pPr>
              <w:autoSpaceDE w:val="0"/>
              <w:autoSpaceDN w:val="0"/>
              <w:adjustRightInd w:val="0"/>
              <w:ind w:left="720"/>
              <w:rPr>
                <w:rFonts w:asciiTheme="minorHAnsi" w:hAnsiTheme="minorHAnsi" w:cstheme="minorHAnsi"/>
                <w:b/>
                <w:bCs/>
                <w:i/>
                <w:iCs/>
                <w:sz w:val="24"/>
                <w:szCs w:val="24"/>
              </w:rPr>
            </w:pPr>
            <w:r w:rsidRPr="00523163">
              <w:rPr>
                <w:rFonts w:asciiTheme="minorHAnsi" w:hAnsiTheme="minorHAnsi" w:cstheme="minorHAnsi"/>
                <w:b/>
                <w:bCs/>
                <w:i/>
                <w:iCs/>
                <w:color w:val="000000"/>
                <w:sz w:val="24"/>
                <w:szCs w:val="24"/>
              </w:rPr>
              <w:t>Input -</w:t>
            </w:r>
            <w:r w:rsidRPr="00523163">
              <w:rPr>
                <w:rFonts w:asciiTheme="minorHAnsi" w:hAnsiTheme="minorHAnsi" w:cstheme="minorHAnsi"/>
                <w:b/>
                <w:sz w:val="24"/>
                <w:szCs w:val="24"/>
              </w:rPr>
              <w:t xml:space="preserve"> Hook (Set)</w:t>
            </w:r>
            <w:r w:rsidRPr="00523163">
              <w:rPr>
                <w:rFonts w:asciiTheme="minorHAnsi" w:hAnsiTheme="minorHAnsi" w:cstheme="minorHAnsi"/>
                <w:sz w:val="24"/>
                <w:szCs w:val="24"/>
              </w:rPr>
              <w:t xml:space="preserve"> </w:t>
            </w:r>
          </w:p>
          <w:p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The worksheet lays out steps for students.  The teacher will monitor their work and ask questions to prompt them if they are stuck.  </w:t>
            </w:r>
          </w:p>
          <w:p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Encourage students to help each other within their groups.  If one group is significantly ahead of another, ask one group to help the other.  If necessary, provide help with the algebra</w:t>
            </w:r>
            <w:r w:rsidR="00F959C5">
              <w:rPr>
                <w:rFonts w:asciiTheme="minorHAnsi" w:hAnsiTheme="minorHAnsi" w:cstheme="minorHAnsi"/>
                <w:sz w:val="24"/>
                <w:szCs w:val="24"/>
              </w:rPr>
              <w:t xml:space="preserve"> </w:t>
            </w:r>
            <w:r>
              <w:rPr>
                <w:rFonts w:asciiTheme="minorHAnsi" w:hAnsiTheme="minorHAnsi" w:cstheme="minorHAnsi"/>
                <w:sz w:val="24"/>
                <w:szCs w:val="24"/>
              </w:rPr>
              <w:t>(</w:t>
            </w:r>
            <w:r w:rsidR="00F959C5">
              <w:rPr>
                <w:rFonts w:asciiTheme="minorHAnsi" w:hAnsiTheme="minorHAnsi" w:cstheme="minorHAnsi"/>
                <w:sz w:val="24"/>
                <w:szCs w:val="24"/>
              </w:rPr>
              <w:t>“</w:t>
            </w:r>
            <w:r>
              <w:rPr>
                <w:rFonts w:asciiTheme="minorHAnsi" w:hAnsiTheme="minorHAnsi" w:cstheme="minorHAnsi"/>
                <w:sz w:val="24"/>
                <w:szCs w:val="24"/>
              </w:rPr>
              <w:t>the algebra</w:t>
            </w:r>
            <w:r w:rsidR="00F959C5">
              <w:rPr>
                <w:rFonts w:asciiTheme="minorHAnsi" w:hAnsiTheme="minorHAnsi" w:cstheme="minorHAnsi"/>
                <w:sz w:val="24"/>
                <w:szCs w:val="24"/>
              </w:rPr>
              <w:t>” here is essentially unit conversions</w:t>
            </w:r>
            <w:r w:rsidR="00366567">
              <w:rPr>
                <w:rFonts w:asciiTheme="minorHAnsi" w:hAnsiTheme="minorHAnsi" w:cstheme="minorHAnsi"/>
                <w:sz w:val="24"/>
                <w:szCs w:val="24"/>
              </w:rPr>
              <w:t xml:space="preserve"> and substituting values into formulas</w:t>
            </w:r>
            <w:r w:rsidR="00F959C5">
              <w:rPr>
                <w:rFonts w:asciiTheme="minorHAnsi" w:hAnsiTheme="minorHAnsi" w:cstheme="minorHAnsi"/>
                <w:sz w:val="24"/>
                <w:szCs w:val="24"/>
              </w:rPr>
              <w:t xml:space="preserve">.  These are </w:t>
            </w:r>
            <w:r>
              <w:rPr>
                <w:rFonts w:asciiTheme="minorHAnsi" w:hAnsiTheme="minorHAnsi" w:cstheme="minorHAnsi"/>
                <w:sz w:val="24"/>
                <w:szCs w:val="24"/>
              </w:rPr>
              <w:t xml:space="preserve">not </w:t>
            </w:r>
            <w:r w:rsidR="00F959C5">
              <w:rPr>
                <w:rFonts w:asciiTheme="minorHAnsi" w:hAnsiTheme="minorHAnsi" w:cstheme="minorHAnsi"/>
                <w:sz w:val="24"/>
                <w:szCs w:val="24"/>
              </w:rPr>
              <w:t xml:space="preserve">the main point of </w:t>
            </w:r>
            <w:r>
              <w:rPr>
                <w:rFonts w:asciiTheme="minorHAnsi" w:hAnsiTheme="minorHAnsi" w:cstheme="minorHAnsi"/>
                <w:sz w:val="24"/>
                <w:szCs w:val="24"/>
              </w:rPr>
              <w:t xml:space="preserve">this activity). </w:t>
            </w: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If students handle the activity smoothly</w:t>
            </w:r>
            <w:r w:rsidR="00111766">
              <w:rPr>
                <w:rFonts w:asciiTheme="minorHAnsi" w:hAnsiTheme="minorHAnsi" w:cstheme="minorHAnsi"/>
                <w:sz w:val="24"/>
                <w:szCs w:val="24"/>
              </w:rPr>
              <w:t xml:space="preserve"> h</w:t>
            </w:r>
            <w:r w:rsidR="00F959C5">
              <w:rPr>
                <w:rFonts w:asciiTheme="minorHAnsi" w:hAnsiTheme="minorHAnsi" w:cstheme="minorHAnsi"/>
                <w:sz w:val="24"/>
                <w:szCs w:val="24"/>
              </w:rPr>
              <w:t xml:space="preserve">ave them </w:t>
            </w:r>
            <w:r w:rsidR="00366567">
              <w:rPr>
                <w:rFonts w:asciiTheme="minorHAnsi" w:hAnsiTheme="minorHAnsi" w:cstheme="minorHAnsi"/>
                <w:sz w:val="24"/>
                <w:szCs w:val="24"/>
              </w:rPr>
              <w:t>either 1) (short time available) repeat the activity with a different radius</w:t>
            </w:r>
            <w:r>
              <w:rPr>
                <w:rFonts w:asciiTheme="minorHAnsi" w:hAnsiTheme="minorHAnsi" w:cstheme="minorHAnsi"/>
                <w:sz w:val="24"/>
                <w:szCs w:val="24"/>
              </w:rPr>
              <w:t xml:space="preserve"> </w:t>
            </w:r>
            <w:r w:rsidR="00366567">
              <w:rPr>
                <w:rFonts w:asciiTheme="minorHAnsi" w:hAnsiTheme="minorHAnsi" w:cstheme="minorHAnsi"/>
                <w:sz w:val="24"/>
                <w:szCs w:val="24"/>
              </w:rPr>
              <w:t xml:space="preserve">or 2) (longer time available) measure center-directed force directly with approximately the same radius.  Compare the measured force to the calculated force. </w:t>
            </w:r>
          </w:p>
          <w:p w:rsidR="00366567" w:rsidRDefault="00366567" w:rsidP="00746BE6">
            <w:pPr>
              <w:ind w:left="1440"/>
              <w:rPr>
                <w:rFonts w:asciiTheme="minorHAnsi" w:hAnsiTheme="minorHAnsi" w:cstheme="minorHAnsi"/>
                <w:sz w:val="24"/>
                <w:szCs w:val="24"/>
              </w:rPr>
            </w:pPr>
          </w:p>
          <w:p w:rsidR="00111766" w:rsidRPr="00DA4942" w:rsidRDefault="00111766" w:rsidP="00746BE6">
            <w:pPr>
              <w:ind w:left="1440"/>
              <w:rPr>
                <w:rFonts w:asciiTheme="minorHAnsi" w:hAnsiTheme="minorHAnsi" w:cstheme="minorHAnsi"/>
                <w:sz w:val="24"/>
                <w:szCs w:val="24"/>
              </w:rPr>
            </w:pP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8B3676" w:rsidRDefault="008B3676" w:rsidP="00F645DE">
            <w:pPr>
              <w:ind w:left="1440"/>
              <w:rPr>
                <w:rFonts w:asciiTheme="minorHAnsi" w:hAnsiTheme="minorHAnsi" w:cstheme="minorHAnsi"/>
                <w:sz w:val="24"/>
                <w:szCs w:val="24"/>
              </w:rPr>
            </w:pPr>
            <w:r>
              <w:rPr>
                <w:rFonts w:asciiTheme="minorHAnsi" w:hAnsiTheme="minorHAnsi" w:cstheme="minorHAnsi"/>
                <w:sz w:val="24"/>
                <w:szCs w:val="24"/>
              </w:rPr>
              <w:t xml:space="preserve">Use one of the following: </w:t>
            </w:r>
          </w:p>
          <w:p w:rsidR="006B117E" w:rsidRDefault="006B117E" w:rsidP="00F645DE">
            <w:pPr>
              <w:ind w:left="1440"/>
              <w:rPr>
                <w:rFonts w:asciiTheme="minorHAnsi" w:hAnsiTheme="minorHAnsi" w:cstheme="minorHAnsi"/>
                <w:sz w:val="24"/>
                <w:szCs w:val="24"/>
              </w:rPr>
            </w:pPr>
            <w:r>
              <w:rPr>
                <w:rFonts w:asciiTheme="minorHAnsi" w:hAnsiTheme="minorHAnsi" w:cstheme="minorHAnsi"/>
                <w:sz w:val="24"/>
                <w:szCs w:val="24"/>
              </w:rPr>
              <w:t xml:space="preserve">Review the fact that acceleration is a change in velocity and that velocity involves speed and direction.  Since the direction of the car’s motion is changing, then it must experience acceleration.  </w:t>
            </w:r>
          </w:p>
          <w:p w:rsidR="00F645DE" w:rsidRDefault="006B117E" w:rsidP="006B117E">
            <w:pPr>
              <w:ind w:left="1440"/>
              <w:rPr>
                <w:rFonts w:asciiTheme="minorHAnsi" w:hAnsiTheme="minorHAnsi" w:cstheme="minorHAnsi"/>
                <w:sz w:val="24"/>
                <w:szCs w:val="24"/>
              </w:rPr>
            </w:pPr>
            <w:r>
              <w:rPr>
                <w:rFonts w:asciiTheme="minorHAnsi" w:hAnsiTheme="minorHAnsi" w:cstheme="minorHAnsi"/>
                <w:sz w:val="24"/>
                <w:szCs w:val="24"/>
              </w:rPr>
              <w:t xml:space="preserve">Have the student hold the center of the string in their fingers rather than wrapping it around a table leg.  Have the student hold her fingers still and let the car drive with the string tight.  The car will move in a arc and the student can feel the force pulling on her fingers. </w:t>
            </w:r>
          </w:p>
          <w:p w:rsidR="008B3676" w:rsidRPr="00523163" w:rsidRDefault="008B3676" w:rsidP="006B117E">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Try that Khan Academy video again.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r w:rsidRPr="00E43268">
              <w:rPr>
                <w:b/>
                <w:u w:val="single"/>
              </w:rPr>
              <w:t>Questioning</w:t>
            </w:r>
            <w:r w:rsidRPr="00E43268">
              <w:rPr>
                <w:b/>
              </w:rPr>
              <w:t xml:space="preserve">  </w:t>
            </w:r>
            <w:r w:rsidR="00F645DE">
              <w:t xml:space="preserve">These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EB0AF0" w:rsidRDefault="004D1D83" w:rsidP="00F645DE">
            <w:pPr>
              <w:spacing w:after="0" w:line="240" w:lineRule="auto"/>
              <w:ind w:firstLine="720"/>
            </w:pPr>
            <w:r>
              <w:t>Are there batteries in the car</w:t>
            </w:r>
            <w:r w:rsidR="00EB0AF0">
              <w:t xml:space="preserve">? </w:t>
            </w:r>
          </w:p>
          <w:p w:rsidR="004D1D83" w:rsidRDefault="004D1D83" w:rsidP="00F645DE">
            <w:pPr>
              <w:spacing w:after="0" w:line="240" w:lineRule="auto"/>
              <w:ind w:firstLine="720"/>
            </w:pPr>
            <w:r>
              <w:t>Is the switch set to On or Off</w:t>
            </w:r>
            <w:r w:rsidR="00F7774D">
              <w:t>?</w:t>
            </w:r>
          </w:p>
          <w:p w:rsidR="004D1D83" w:rsidRDefault="004D1D83" w:rsidP="00F645DE">
            <w:pPr>
              <w:spacing w:after="0" w:line="240" w:lineRule="auto"/>
              <w:ind w:firstLine="720"/>
            </w:pPr>
            <w:r>
              <w:t xml:space="preserve">Are the lights on? </w:t>
            </w:r>
          </w:p>
          <w:p w:rsidR="00A50B23" w:rsidRDefault="00A50B23" w:rsidP="00F645DE">
            <w:pPr>
              <w:spacing w:after="0" w:line="240" w:lineRule="auto"/>
              <w:ind w:firstLine="720"/>
            </w:pPr>
            <w:r>
              <w:t xml:space="preserve"> </w:t>
            </w:r>
          </w:p>
          <w:p w:rsidR="00EB0AF0" w:rsidRPr="00F645DE" w:rsidRDefault="00EB0AF0" w:rsidP="00F645DE">
            <w:pPr>
              <w:spacing w:after="0" w:line="240" w:lineRule="auto"/>
              <w:ind w:firstLine="720"/>
            </w:pPr>
          </w:p>
          <w:p w:rsidR="00473ACB" w:rsidRDefault="00473ACB" w:rsidP="00F645DE">
            <w:pPr>
              <w:spacing w:after="0" w:line="240" w:lineRule="auto"/>
              <w:ind w:firstLine="720"/>
              <w:rPr>
                <w:b/>
              </w:rPr>
            </w:pPr>
            <w:r w:rsidRPr="00E43268">
              <w:rPr>
                <w:b/>
              </w:rPr>
              <w:t xml:space="preserve">Comprehension: </w:t>
            </w:r>
          </w:p>
          <w:p w:rsidR="00F645DE" w:rsidRDefault="00932466" w:rsidP="00F645DE">
            <w:pPr>
              <w:spacing w:after="0" w:line="240" w:lineRule="auto"/>
              <w:ind w:firstLine="720"/>
            </w:pPr>
            <w:r>
              <w:t xml:space="preserve">Did we calculate the car’s speed in this activity? </w:t>
            </w:r>
          </w:p>
          <w:p w:rsidR="00932466" w:rsidRDefault="00932466" w:rsidP="00F645DE">
            <w:pPr>
              <w:spacing w:after="0" w:line="240" w:lineRule="auto"/>
              <w:ind w:firstLine="720"/>
            </w:pPr>
            <w:r>
              <w:t xml:space="preserve">What did we use instead of speed in this activity? </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8F2E74" w:rsidRDefault="00932466" w:rsidP="008F2E74">
            <w:pPr>
              <w:spacing w:after="0" w:line="240" w:lineRule="auto"/>
              <w:ind w:firstLine="720"/>
            </w:pPr>
            <w:r>
              <w:t xml:space="preserve">How do we convert centimeters to meters? How do we convert grams to kilograms? </w:t>
            </w:r>
          </w:p>
          <w:p w:rsidR="00932466" w:rsidRDefault="00932466" w:rsidP="008F2E74">
            <w:pPr>
              <w:spacing w:after="0" w:line="240" w:lineRule="auto"/>
              <w:ind w:firstLine="720"/>
            </w:pPr>
            <w:r>
              <w:t xml:space="preserve">Why do we measure the time for 10 revolutions to calculate the period of the car? </w:t>
            </w:r>
          </w:p>
          <w:p w:rsidR="00A50B23" w:rsidRDefault="00932466" w:rsidP="008F2E74">
            <w:pPr>
              <w:spacing w:after="0" w:line="240" w:lineRule="auto"/>
              <w:ind w:firstLine="720"/>
            </w:pPr>
            <w:r>
              <w:t xml:space="preserve">How could we calculate the speed of the car from the period? </w:t>
            </w:r>
          </w:p>
          <w:p w:rsidR="006A36FF" w:rsidRDefault="006A36FF" w:rsidP="008F2E74">
            <w:pPr>
              <w:spacing w:after="0" w:line="240" w:lineRule="auto"/>
              <w:ind w:firstLine="720"/>
            </w:pPr>
            <w:r>
              <w:t xml:space="preserve">Have you seen a NASCAR race?  What provides the centripetal force during one of these races?  [ friction between the tires and the track, but also gravity – the curves are banked so that downhill is toward the center of the curve ] </w:t>
            </w:r>
          </w:p>
          <w:p w:rsidR="008F2E74" w:rsidRPr="00E43268" w:rsidRDefault="008F2E74" w:rsidP="00F645DE">
            <w:pPr>
              <w:spacing w:after="0" w:line="240" w:lineRule="auto"/>
              <w:ind w:firstLine="720"/>
              <w:rPr>
                <w:b/>
              </w:rPr>
            </w:pP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6D6C4D" w:rsidRPr="006D6C4D" w:rsidRDefault="006D6C4D" w:rsidP="00F645DE">
            <w:pPr>
              <w:spacing w:after="0" w:line="240" w:lineRule="auto"/>
              <w:ind w:firstLine="720"/>
            </w:pPr>
            <w:r>
              <w:t xml:space="preserve">The instructor in the video ( </w:t>
            </w:r>
            <w:hyperlink r:id="rId9" w:history="1">
              <w:r>
                <w:rPr>
                  <w:rStyle w:val="Hyperlink"/>
                </w:rPr>
                <w:t>https://www.khanacademy.org/science/ap-physics-1/ap-centripetal-force-and-gravitation/centripetal-acceleration-ap/v/visual-understanding-of-centripetal-acceleration-formula</w:t>
              </w:r>
            </w:hyperlink>
            <w:r>
              <w:t xml:space="preserve"> ) came up with the formula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c</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num>
                <m:den>
                  <m:r>
                    <w:rPr>
                      <w:rFonts w:ascii="Cambria Math" w:hAnsi="Cambria Math"/>
                      <w:sz w:val="28"/>
                      <w:szCs w:val="28"/>
                    </w:rPr>
                    <m:t>r</m:t>
                  </m:r>
                </m:den>
              </m:f>
            </m:oMath>
            <w:r>
              <w:rPr>
                <w:sz w:val="28"/>
                <w:szCs w:val="28"/>
              </w:rPr>
              <w:t xml:space="preserve">, </w:t>
            </w:r>
            <w:r>
              <w:t xml:space="preserve">but the formula on our worksheet is </w:t>
            </w:r>
            <m:oMath>
              <m:sSub>
                <m:sSubPr>
                  <m:ctrlPr>
                    <w:rPr>
                      <w:rFonts w:ascii="Cambria Math" w:hAnsi="Cambria Math" w:cstheme="minorHAnsi"/>
                      <w:i/>
                      <w:sz w:val="28"/>
                      <w:szCs w:val="28"/>
                    </w:rPr>
                  </m:ctrlPr>
                </m:sSubPr>
                <m:e>
                  <m:r>
                    <w:rPr>
                      <w:rFonts w:ascii="Cambria Math" w:hAnsi="Cambria Math" w:cstheme="minorHAnsi"/>
                      <w:sz w:val="28"/>
                      <w:szCs w:val="28"/>
                    </w:rPr>
                    <m:t>a</m:t>
                  </m:r>
                </m:e>
                <m:sub>
                  <m:r>
                    <w:rPr>
                      <w:rFonts w:ascii="Cambria Math" w:hAnsi="Cambria Math" w:cstheme="minorHAnsi"/>
                      <w:sz w:val="28"/>
                      <w:szCs w:val="28"/>
                    </w:rPr>
                    <m:t>c</m:t>
                  </m:r>
                </m:sub>
              </m:sSub>
              <m:r>
                <w:rPr>
                  <w:rFonts w:ascii="Cambria Math" w:hAnsi="Cambria Math" w:cstheme="minorHAnsi"/>
                  <w:sz w:val="28"/>
                  <w:szCs w:val="28"/>
                </w:rPr>
                <m:t>=</m:t>
              </m:r>
              <m:f>
                <m:fPr>
                  <m:ctrlPr>
                    <w:rPr>
                      <w:rFonts w:ascii="Cambria Math" w:hAnsi="Cambria Math" w:cstheme="minorHAnsi"/>
                      <w:i/>
                      <w:sz w:val="28"/>
                      <w:szCs w:val="28"/>
                    </w:rPr>
                  </m:ctrlPr>
                </m:fPr>
                <m:num>
                  <m:r>
                    <w:rPr>
                      <w:rFonts w:ascii="Cambria Math" w:hAnsi="Cambria Math" w:cstheme="minorHAnsi"/>
                      <w:sz w:val="28"/>
                      <w:szCs w:val="28"/>
                    </w:rPr>
                    <m:t>4</m:t>
                  </m:r>
                  <m:sSup>
                    <m:sSupPr>
                      <m:ctrlPr>
                        <w:rPr>
                          <w:rFonts w:ascii="Cambria Math" w:hAnsi="Cambria Math" w:cstheme="minorHAnsi"/>
                          <w:i/>
                          <w:sz w:val="28"/>
                          <w:szCs w:val="28"/>
                        </w:rPr>
                      </m:ctrlPr>
                    </m:sSupPr>
                    <m:e>
                      <m:r>
                        <w:rPr>
                          <w:rFonts w:ascii="Cambria Math" w:hAnsi="Cambria Math" w:cstheme="minorHAnsi"/>
                          <w:sz w:val="28"/>
                          <w:szCs w:val="28"/>
                        </w:rPr>
                        <m:t>π</m:t>
                      </m:r>
                    </m:e>
                    <m:sup>
                      <m:r>
                        <w:rPr>
                          <w:rFonts w:ascii="Cambria Math" w:hAnsi="Cambria Math" w:cstheme="minorHAnsi"/>
                          <w:sz w:val="28"/>
                          <w:szCs w:val="28"/>
                        </w:rPr>
                        <m:t>2</m:t>
                      </m:r>
                    </m:sup>
                  </m:sSup>
                  <m:r>
                    <w:rPr>
                      <w:rFonts w:ascii="Cambria Math" w:hAnsi="Cambria Math" w:cstheme="minorHAnsi"/>
                      <w:sz w:val="28"/>
                      <w:szCs w:val="28"/>
                    </w:rPr>
                    <m:t>r</m:t>
                  </m:r>
                </m:num>
                <m:den>
                  <m:sSup>
                    <m:sSupPr>
                      <m:ctrlPr>
                        <w:rPr>
                          <w:rFonts w:ascii="Cambria Math" w:hAnsi="Cambria Math" w:cstheme="minorHAnsi"/>
                          <w:i/>
                          <w:sz w:val="28"/>
                          <w:szCs w:val="28"/>
                        </w:rPr>
                      </m:ctrlPr>
                    </m:sSupPr>
                    <m:e>
                      <m:r>
                        <w:rPr>
                          <w:rFonts w:ascii="Cambria Math" w:hAnsi="Cambria Math" w:cstheme="minorHAnsi"/>
                          <w:sz w:val="28"/>
                          <w:szCs w:val="28"/>
                        </w:rPr>
                        <m:t>T</m:t>
                      </m:r>
                    </m:e>
                    <m:sup>
                      <m:r>
                        <w:rPr>
                          <w:rFonts w:ascii="Cambria Math" w:hAnsi="Cambria Math" w:cstheme="minorHAnsi"/>
                          <w:sz w:val="28"/>
                          <w:szCs w:val="28"/>
                        </w:rPr>
                        <m:t>2</m:t>
                      </m:r>
                    </m:sup>
                  </m:sSup>
                </m:den>
              </m:f>
            </m:oMath>
            <w:r>
              <w:rPr>
                <w:rFonts w:asciiTheme="minorHAnsi" w:hAnsiTheme="minorHAnsi" w:cstheme="minorHAnsi"/>
                <w:sz w:val="28"/>
                <w:szCs w:val="28"/>
              </w:rPr>
              <w:t xml:space="preserve">.  </w:t>
            </w:r>
            <w:r>
              <w:rPr>
                <w:rFonts w:asciiTheme="minorHAnsi" w:hAnsiTheme="minorHAnsi" w:cstheme="minorHAnsi"/>
              </w:rPr>
              <w:t xml:space="preserve">Are both of these correct?  How can we convert from one to the other?  </w:t>
            </w:r>
            <w:r w:rsidR="003F44D4">
              <w:rPr>
                <w:rFonts w:asciiTheme="minorHAnsi" w:hAnsiTheme="minorHAnsi" w:cstheme="minorHAnsi"/>
              </w:rPr>
              <w:t xml:space="preserve">[ </w:t>
            </w:r>
            <w:r w:rsidR="002A42E6">
              <w:rPr>
                <w:rFonts w:asciiTheme="minorHAnsi" w:hAnsiTheme="minorHAnsi" w:cstheme="minorHAnsi"/>
              </w:rPr>
              <w:t xml:space="preserve">This is really a math, not a science question.  The applicable math standard is </w:t>
            </w:r>
            <w:r w:rsidR="002A42E6" w:rsidRPr="00BA04AD">
              <w:rPr>
                <w:rFonts w:asciiTheme="minorHAnsi" w:hAnsiTheme="minorHAnsi" w:cstheme="minorHAnsi"/>
              </w:rPr>
              <w:t>7.RP.A.</w:t>
            </w:r>
            <w:r w:rsidR="002A42E6">
              <w:rPr>
                <w:rFonts w:asciiTheme="minorHAnsi" w:hAnsiTheme="minorHAnsi" w:cstheme="minorHAnsi"/>
              </w:rPr>
              <w:t>3</w:t>
            </w:r>
            <w:r w:rsidR="002A42E6" w:rsidRPr="00BA04AD">
              <w:rPr>
                <w:rFonts w:asciiTheme="minorHAnsi" w:hAnsiTheme="minorHAnsi" w:cstheme="minorHAnsi"/>
              </w:rPr>
              <w:t xml:space="preserve"> </w:t>
            </w:r>
            <w:r w:rsidR="002A42E6">
              <w:rPr>
                <w:rFonts w:asciiTheme="minorHAnsi" w:hAnsiTheme="minorHAnsi" w:cstheme="minorHAnsi"/>
              </w:rPr>
              <w:t xml:space="preserve"> ]  </w:t>
            </w:r>
          </w:p>
          <w:p w:rsidR="006D6C4D" w:rsidRDefault="006D6C4D" w:rsidP="00F645DE">
            <w:pPr>
              <w:spacing w:after="0" w:line="240" w:lineRule="auto"/>
              <w:ind w:firstLine="720"/>
            </w:pPr>
          </w:p>
          <w:p w:rsidR="006D6C4D" w:rsidRPr="006D6C4D" w:rsidRDefault="006D6C4D" w:rsidP="00F645DE">
            <w:pPr>
              <w:spacing w:after="0" w:line="240" w:lineRule="auto"/>
              <w:ind w:firstLine="720"/>
            </w:pPr>
            <w:r>
              <w:t xml:space="preserve">In an earlier activity, we measured the magnitude V of the car’s velocity.  If we use this value of V in the formula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c</m:t>
                  </m:r>
                </m:sub>
              </m:sSub>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num>
                <m:den>
                  <m:r>
                    <w:rPr>
                      <w:rFonts w:ascii="Cambria Math" w:hAnsi="Cambria Math"/>
                      <w:sz w:val="28"/>
                      <w:szCs w:val="28"/>
                    </w:rPr>
                    <m:t>r</m:t>
                  </m:r>
                </m:den>
              </m:f>
            </m:oMath>
            <w:r>
              <w:rPr>
                <w:sz w:val="28"/>
                <w:szCs w:val="28"/>
              </w:rPr>
              <w:t xml:space="preserve">, </w:t>
            </w:r>
            <w:r>
              <w:t xml:space="preserve">do we get the same value as we calculated with the formula </w:t>
            </w:r>
            <m:oMath>
              <m:sSub>
                <m:sSubPr>
                  <m:ctrlPr>
                    <w:rPr>
                      <w:rFonts w:ascii="Cambria Math" w:hAnsi="Cambria Math" w:cstheme="minorHAnsi"/>
                      <w:i/>
                      <w:sz w:val="28"/>
                      <w:szCs w:val="28"/>
                    </w:rPr>
                  </m:ctrlPr>
                </m:sSubPr>
                <m:e>
                  <m:r>
                    <w:rPr>
                      <w:rFonts w:ascii="Cambria Math" w:hAnsi="Cambria Math" w:cstheme="minorHAnsi"/>
                      <w:sz w:val="28"/>
                      <w:szCs w:val="28"/>
                    </w:rPr>
                    <m:t>a</m:t>
                  </m:r>
                </m:e>
                <m:sub>
                  <m:r>
                    <w:rPr>
                      <w:rFonts w:ascii="Cambria Math" w:hAnsi="Cambria Math" w:cstheme="minorHAnsi"/>
                      <w:sz w:val="28"/>
                      <w:szCs w:val="28"/>
                    </w:rPr>
                    <m:t>c</m:t>
                  </m:r>
                </m:sub>
              </m:sSub>
              <m:r>
                <w:rPr>
                  <w:rFonts w:ascii="Cambria Math" w:hAnsi="Cambria Math" w:cstheme="minorHAnsi"/>
                  <w:sz w:val="28"/>
                  <w:szCs w:val="28"/>
                </w:rPr>
                <m:t>=</m:t>
              </m:r>
              <m:f>
                <m:fPr>
                  <m:ctrlPr>
                    <w:rPr>
                      <w:rFonts w:ascii="Cambria Math" w:hAnsi="Cambria Math" w:cstheme="minorHAnsi"/>
                      <w:i/>
                      <w:sz w:val="28"/>
                      <w:szCs w:val="28"/>
                    </w:rPr>
                  </m:ctrlPr>
                </m:fPr>
                <m:num>
                  <m:r>
                    <w:rPr>
                      <w:rFonts w:ascii="Cambria Math" w:hAnsi="Cambria Math" w:cstheme="minorHAnsi"/>
                      <w:sz w:val="28"/>
                      <w:szCs w:val="28"/>
                    </w:rPr>
                    <m:t>4</m:t>
                  </m:r>
                  <m:sSup>
                    <m:sSupPr>
                      <m:ctrlPr>
                        <w:rPr>
                          <w:rFonts w:ascii="Cambria Math" w:hAnsi="Cambria Math" w:cstheme="minorHAnsi"/>
                          <w:i/>
                          <w:sz w:val="28"/>
                          <w:szCs w:val="28"/>
                        </w:rPr>
                      </m:ctrlPr>
                    </m:sSupPr>
                    <m:e>
                      <m:r>
                        <w:rPr>
                          <w:rFonts w:ascii="Cambria Math" w:hAnsi="Cambria Math" w:cstheme="minorHAnsi"/>
                          <w:sz w:val="28"/>
                          <w:szCs w:val="28"/>
                        </w:rPr>
                        <m:t>π</m:t>
                      </m:r>
                    </m:e>
                    <m:sup>
                      <m:r>
                        <w:rPr>
                          <w:rFonts w:ascii="Cambria Math" w:hAnsi="Cambria Math" w:cstheme="minorHAnsi"/>
                          <w:sz w:val="28"/>
                          <w:szCs w:val="28"/>
                        </w:rPr>
                        <m:t>2</m:t>
                      </m:r>
                    </m:sup>
                  </m:sSup>
                  <m:r>
                    <w:rPr>
                      <w:rFonts w:ascii="Cambria Math" w:hAnsi="Cambria Math" w:cstheme="minorHAnsi"/>
                      <w:sz w:val="28"/>
                      <w:szCs w:val="28"/>
                    </w:rPr>
                    <m:t>r</m:t>
                  </m:r>
                </m:num>
                <m:den>
                  <m:sSup>
                    <m:sSupPr>
                      <m:ctrlPr>
                        <w:rPr>
                          <w:rFonts w:ascii="Cambria Math" w:hAnsi="Cambria Math" w:cstheme="minorHAnsi"/>
                          <w:i/>
                          <w:sz w:val="28"/>
                          <w:szCs w:val="28"/>
                        </w:rPr>
                      </m:ctrlPr>
                    </m:sSupPr>
                    <m:e>
                      <m:r>
                        <w:rPr>
                          <w:rFonts w:ascii="Cambria Math" w:hAnsi="Cambria Math" w:cstheme="minorHAnsi"/>
                          <w:sz w:val="28"/>
                          <w:szCs w:val="28"/>
                        </w:rPr>
                        <m:t>T</m:t>
                      </m:r>
                    </m:e>
                    <m:sup>
                      <m:r>
                        <w:rPr>
                          <w:rFonts w:ascii="Cambria Math" w:hAnsi="Cambria Math" w:cstheme="minorHAnsi"/>
                          <w:sz w:val="28"/>
                          <w:szCs w:val="28"/>
                        </w:rPr>
                        <m:t>2</m:t>
                      </m:r>
                    </m:sup>
                  </m:sSup>
                </m:den>
              </m:f>
            </m:oMath>
            <w:r>
              <w:rPr>
                <w:sz w:val="28"/>
                <w:szCs w:val="28"/>
              </w:rPr>
              <w:t xml:space="preserve"> </w:t>
            </w:r>
            <w:r>
              <w:t xml:space="preserve">?  Why or why not? </w:t>
            </w:r>
          </w:p>
          <w:p w:rsidR="00EB0AF0" w:rsidRPr="00E43268" w:rsidRDefault="00EB0AF0"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8F2E74" w:rsidRDefault="00932466" w:rsidP="00F645DE">
            <w:pPr>
              <w:spacing w:after="0" w:line="240" w:lineRule="auto"/>
              <w:ind w:firstLine="720"/>
            </w:pPr>
            <w:r>
              <w:t xml:space="preserve">[Introduces CCC: cause and effect] What will </w:t>
            </w:r>
            <w:r w:rsidR="00BC001E">
              <w:t xml:space="preserve">happen if we use a longer string?  Will the period increase or decrease?  Will the magnitude of the acceleration increase or decrease? </w:t>
            </w:r>
          </w:p>
          <w:p w:rsidR="00BC001E" w:rsidRPr="008F2E74" w:rsidRDefault="00BC001E" w:rsidP="00F645DE">
            <w:pPr>
              <w:spacing w:after="0" w:line="240" w:lineRule="auto"/>
              <w:ind w:firstLine="720"/>
            </w:pPr>
            <w:r>
              <w:t xml:space="preserve">Plan and carry out an investigation to measure the center-directed force acting on the car directly using the scale.  Ensure that the radius is approximately equal to the radius you used without the scale.  </w:t>
            </w:r>
            <w:r w:rsidR="002A42E6">
              <w:t xml:space="preserve"> Did you get the same value for magnitude of the force as you calculated in the first part of the activity?</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F645DE" w:rsidRDefault="00F645DE" w:rsidP="000110B3">
            <w:pPr>
              <w:rPr>
                <w:b/>
                <w:u w:val="single"/>
              </w:rPr>
            </w:pPr>
          </w:p>
          <w:p w:rsidR="005F71C6" w:rsidRDefault="005F71C6" w:rsidP="000110B3">
            <w:pPr>
              <w:rPr>
                <w:b/>
                <w:u w:val="single"/>
              </w:rPr>
            </w:pPr>
          </w:p>
          <w:p w:rsidR="00F7774D" w:rsidRDefault="00473ACB" w:rsidP="000110B3">
            <w:pPr>
              <w:rPr>
                <w:b/>
                <w:u w:val="single"/>
              </w:rPr>
            </w:pPr>
            <w:r w:rsidRPr="00E43268">
              <w:rPr>
                <w:b/>
                <w:u w:val="single"/>
              </w:rPr>
              <w:t>Thinking</w:t>
            </w:r>
          </w:p>
          <w:p w:rsidR="00473ACB" w:rsidRPr="000777F0" w:rsidRDefault="00473ACB" w:rsidP="000110B3">
            <w:r w:rsidRPr="00E43268">
              <w:t> </w:t>
            </w:r>
            <w:r w:rsidR="000110B3">
              <w:t xml:space="preserve">      </w:t>
            </w:r>
            <w:r w:rsidRPr="00E43268">
              <w:t>_</w:t>
            </w:r>
            <w:r w:rsidR="000777F0">
              <w:t>x</w:t>
            </w:r>
            <w:r w:rsidRPr="00E43268">
              <w:t xml:space="preserve">_ </w:t>
            </w:r>
            <w:r w:rsidRPr="00E43268">
              <w:rPr>
                <w:b/>
              </w:rPr>
              <w:t>Practical</w:t>
            </w:r>
            <w:r w:rsidRPr="00E43268">
              <w:t xml:space="preserve"> –</w:t>
            </w:r>
            <w:r w:rsidRPr="00E43268">
              <w:rPr>
                <w:i/>
                <w:color w:val="0000CC"/>
              </w:rPr>
              <w:t xml:space="preserve"> </w:t>
            </w:r>
            <w:r w:rsidR="008967DC">
              <w:t>Students have to tie knots, remain clear of the path of the car, choose a start point to count laps, and time the car’s travel</w:t>
            </w:r>
            <w:r w:rsidR="00D63F47">
              <w:t xml:space="preserve">.  </w:t>
            </w:r>
            <w:r w:rsidR="000777F0" w:rsidRPr="000777F0">
              <w:t xml:space="preserve"> </w:t>
            </w:r>
            <w:r w:rsidRPr="000777F0">
              <w:t xml:space="preserve"> </w:t>
            </w:r>
          </w:p>
          <w:p w:rsidR="00473ACB" w:rsidRPr="00E43268" w:rsidRDefault="00473ACB" w:rsidP="00473ACB">
            <w:pPr>
              <w:ind w:firstLine="360"/>
            </w:pPr>
            <w:r w:rsidRPr="00E43268">
              <w:t>_</w:t>
            </w:r>
            <w:r w:rsidR="000777F0">
              <w:t>x</w:t>
            </w:r>
            <w:r w:rsidRPr="00E43268">
              <w:t xml:space="preserve">_ </w:t>
            </w:r>
            <w:r w:rsidRPr="00E43268">
              <w:rPr>
                <w:b/>
              </w:rPr>
              <w:t>Creative</w:t>
            </w:r>
            <w:r w:rsidRPr="00E43268">
              <w:t>–</w:t>
            </w:r>
            <w:r w:rsidR="000777F0">
              <w:t xml:space="preserve"> </w:t>
            </w:r>
            <w:r w:rsidR="008967DC">
              <w:t>Students can suppose or predict what would happen to speed and acceleration if they use a longer or shorter string.</w:t>
            </w:r>
            <w:r w:rsidR="005F6CD5">
              <w:t xml:space="preserve"> </w:t>
            </w:r>
            <w:r w:rsidR="000777F0">
              <w:t xml:space="preserve"> </w:t>
            </w:r>
            <w:r w:rsidRPr="00E43268">
              <w:t xml:space="preserve"> </w:t>
            </w:r>
          </w:p>
          <w:p w:rsidR="00473ACB" w:rsidRDefault="00473ACB" w:rsidP="00473ACB">
            <w:pPr>
              <w:ind w:firstLine="360"/>
              <w:rPr>
                <w:color w:val="0000CC"/>
              </w:rPr>
            </w:pPr>
            <w:r w:rsidRPr="00E43268">
              <w:t>_</w:t>
            </w:r>
            <w:r w:rsidR="000777F0">
              <w:t>x</w:t>
            </w:r>
            <w:r w:rsidRPr="00E43268">
              <w:t xml:space="preserve">_ </w:t>
            </w:r>
            <w:r w:rsidRPr="00E43268">
              <w:rPr>
                <w:b/>
              </w:rPr>
              <w:t>Analytical</w:t>
            </w:r>
            <w:r w:rsidRPr="00E43268">
              <w:t xml:space="preserve"> – </w:t>
            </w:r>
            <w:r w:rsidR="000777F0">
              <w:t xml:space="preserve">Students </w:t>
            </w:r>
            <w:r w:rsidR="008967DC">
              <w:t xml:space="preserve">analyze the motion of the car and express the motion in a variety of units. They </w:t>
            </w:r>
            <w:r w:rsidR="000777F0">
              <w:t xml:space="preserve">convert </w:t>
            </w:r>
            <w:r w:rsidR="00D63F47">
              <w:t>units</w:t>
            </w:r>
            <w:r w:rsidR="008967DC">
              <w:t xml:space="preserve"> and calculate values from formulas. </w:t>
            </w:r>
            <w:r w:rsidR="00D63F47">
              <w:t xml:space="preserve"> </w:t>
            </w:r>
            <w:r w:rsidR="000777F0">
              <w:t xml:space="preserve"> </w:t>
            </w:r>
            <w:r w:rsidRPr="00E43268">
              <w:rPr>
                <w:color w:val="0000CC"/>
              </w:rPr>
              <w:t xml:space="preserve"> </w:t>
            </w:r>
          </w:p>
          <w:p w:rsidR="00050D22" w:rsidRPr="00E43268" w:rsidRDefault="00050D22" w:rsidP="00050D22">
            <w:pPr>
              <w:rPr>
                <w:b/>
                <w:i/>
                <w:color w:val="0000CC"/>
              </w:rPr>
            </w:pPr>
            <w:r>
              <w:t xml:space="preserve">       </w:t>
            </w:r>
            <w:r w:rsidRPr="00E43268">
              <w:t>_</w:t>
            </w:r>
            <w:r w:rsidR="003F6DC6">
              <w:t>x</w:t>
            </w:r>
            <w:r w:rsidRPr="00E43268">
              <w:t xml:space="preserve">_ </w:t>
            </w:r>
            <w:r w:rsidRPr="00E43268">
              <w:rPr>
                <w:b/>
              </w:rPr>
              <w:t>Research-based</w:t>
            </w:r>
            <w:r w:rsidRPr="00E43268">
              <w:t xml:space="preserve"> – </w:t>
            </w:r>
            <w:r w:rsidR="003F6DC6">
              <w:t xml:space="preserve">Students </w:t>
            </w:r>
            <w:r w:rsidR="008967DC">
              <w:t xml:space="preserve">observe the car’s motion and calculate acceleration even though speed does not change.  This activity helps them explore the difference between speed and velocity. </w:t>
            </w:r>
            <w:r w:rsidR="009B57B5">
              <w:t xml:space="preserve"> </w:t>
            </w:r>
            <w:r w:rsidR="003F6DC6">
              <w:t xml:space="preserve">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473ACB" w:rsidRDefault="00473ACB" w:rsidP="00473ACB">
            <w:pPr>
              <w:ind w:firstLine="720"/>
              <w:rPr>
                <w:b/>
                <w:color w:val="0000CC"/>
              </w:rPr>
            </w:pPr>
            <w:r w:rsidRPr="00E43268">
              <w:rPr>
                <w:b/>
                <w:color w:val="0000CC"/>
              </w:rPr>
              <w:t xml:space="preserve">2. Analyze problems from multiple viewpoints: </w:t>
            </w:r>
          </w:p>
          <w:p w:rsidR="00357885" w:rsidRDefault="00357885" w:rsidP="000110B3">
            <w:pPr>
              <w:rPr>
                <w:b/>
                <w:u w:val="single"/>
              </w:rPr>
            </w:pP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Default="00473ACB" w:rsidP="00473ACB">
            <w:pPr>
              <w:ind w:firstLine="720"/>
              <w:rPr>
                <w:b/>
                <w:color w:val="0000CC"/>
              </w:rPr>
            </w:pPr>
            <w:r w:rsidRPr="00D63F47">
              <w:rPr>
                <w:b/>
              </w:rPr>
              <w:t>_</w:t>
            </w:r>
            <w:r w:rsidR="00207618" w:rsidRPr="00D63F47">
              <w:rPr>
                <w:b/>
              </w:rPr>
              <w:t>x</w:t>
            </w:r>
            <w:r w:rsidRPr="00D63F47">
              <w:rPr>
                <w:b/>
              </w:rPr>
              <w:t>__</w:t>
            </w:r>
            <w:r w:rsidRPr="00E43268">
              <w:t xml:space="preserve"> </w:t>
            </w:r>
            <w:r w:rsidR="008967DC">
              <w:rPr>
                <w:b/>
              </w:rPr>
              <w:t>Observing and Experimenting</w:t>
            </w:r>
            <w:r w:rsidRPr="00E43268">
              <w:rPr>
                <w:b/>
              </w:rPr>
              <w:t xml:space="preserve"> </w:t>
            </w:r>
            <w:r w:rsidR="008967DC">
              <w:t xml:space="preserve">Students observe the motion of the car to gain data about acceleration that they use to calculate force acting on the car. </w:t>
            </w:r>
          </w:p>
          <w:p w:rsidR="00473ACB" w:rsidRDefault="00473ACB" w:rsidP="00473ACB">
            <w:pPr>
              <w:ind w:firstLine="720"/>
            </w:pPr>
            <w:r w:rsidRPr="00E43268">
              <w:rPr>
                <w:b/>
              </w:rPr>
              <w:t>_</w:t>
            </w:r>
            <w:r w:rsidR="00207618">
              <w:rPr>
                <w:b/>
              </w:rPr>
              <w:t>x</w:t>
            </w:r>
            <w:r w:rsidRPr="00E43268">
              <w:rPr>
                <w:b/>
              </w:rPr>
              <w:t xml:space="preserve">__ Predicting Outcomes </w:t>
            </w:r>
            <w:r w:rsidR="00207618" w:rsidRPr="00207618">
              <w:t xml:space="preserve">Students </w:t>
            </w:r>
            <w:r w:rsidR="00D63F47">
              <w:t xml:space="preserve">have the opportunity to predict what will happen </w:t>
            </w:r>
            <w:r w:rsidR="008967DC">
              <w:t xml:space="preserve">with a longer or shorter radius. </w:t>
            </w:r>
          </w:p>
          <w:p w:rsidR="008967DC" w:rsidRDefault="008967DC" w:rsidP="008967DC">
            <w:pPr>
              <w:ind w:firstLine="720"/>
            </w:pPr>
            <w:r w:rsidRPr="00E43268">
              <w:rPr>
                <w:b/>
              </w:rPr>
              <w:t>_</w:t>
            </w:r>
            <w:r>
              <w:rPr>
                <w:b/>
              </w:rPr>
              <w:t>x</w:t>
            </w:r>
            <w:r w:rsidRPr="00E43268">
              <w:rPr>
                <w:b/>
              </w:rPr>
              <w:t xml:space="preserve">__ </w:t>
            </w:r>
            <w:r>
              <w:rPr>
                <w:b/>
              </w:rPr>
              <w:t>Improving solutions</w:t>
            </w:r>
            <w:r w:rsidRPr="00E43268">
              <w:rPr>
                <w:b/>
              </w:rPr>
              <w:t xml:space="preserve"> </w:t>
            </w:r>
            <w:r>
              <w:t xml:space="preserve">There are several variations of the activity that students should be encouraged to explore.  </w:t>
            </w:r>
            <w:r w:rsidR="00107DF5">
              <w:t xml:space="preserve">As </w:t>
            </w:r>
            <w:r>
              <w:t>example</w:t>
            </w:r>
            <w:r w:rsidR="00107DF5">
              <w:t>s</w:t>
            </w:r>
            <w:r>
              <w:t xml:space="preserve">, </w:t>
            </w:r>
            <w:r w:rsidR="00DF4AC4">
              <w:t xml:space="preserve">there are good knots to use and other knots that are not so great.  A smooth notch </w:t>
            </w:r>
            <w:r w:rsidR="00107DF5">
              <w:t xml:space="preserve">at the right height on </w:t>
            </w:r>
            <w:r w:rsidR="00DF4AC4">
              <w:t xml:space="preserve">a round stick (pencil) will keep the center of the string from sliding down the center pole.  If more room is available, a longer string may be used.  Groups can communicate so that one group uses a short string, another uses a medium-length string, and another uses a long string.  They can compare force and acceleration for the different lengths. </w:t>
            </w:r>
            <w:r>
              <w:t xml:space="preserve"> </w:t>
            </w:r>
          </w:p>
          <w:p w:rsidR="00DF4AC4" w:rsidRPr="00DF4AC4" w:rsidRDefault="00DF4AC4" w:rsidP="008967DC">
            <w:pPr>
              <w:ind w:firstLine="720"/>
            </w:pPr>
            <w:r w:rsidRPr="00E43268">
              <w:rPr>
                <w:b/>
              </w:rPr>
              <w:t>_</w:t>
            </w:r>
            <w:r>
              <w:rPr>
                <w:b/>
              </w:rPr>
              <w:t>x</w:t>
            </w:r>
            <w:r w:rsidRPr="00E43268">
              <w:rPr>
                <w:b/>
              </w:rPr>
              <w:t>__ Creating and Designing</w:t>
            </w:r>
            <w:r>
              <w:rPr>
                <w:b/>
              </w:rPr>
              <w:t xml:space="preserve"> </w:t>
            </w:r>
            <w:r>
              <w:t xml:space="preserve">Students who finish early may be challenged to measure force directly.  They will have to come up with a procedure, and they will have to keep the radius (approximately) the same as when they calculated force.  </w:t>
            </w:r>
          </w:p>
          <w:p w:rsidR="008967DC" w:rsidRPr="00207618" w:rsidRDefault="008967DC" w:rsidP="00473ACB">
            <w:pPr>
              <w:ind w:firstLine="720"/>
            </w:pPr>
          </w:p>
          <w:p w:rsidR="00632639" w:rsidRPr="00473ACB" w:rsidRDefault="00632639" w:rsidP="00D63F47">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07618" w:rsidP="00CB472D">
            <w:pPr>
              <w:pStyle w:val="ListParagraph"/>
              <w:numPr>
                <w:ilvl w:val="0"/>
                <w:numId w:val="12"/>
              </w:numPr>
              <w:spacing w:after="0" w:line="240" w:lineRule="auto"/>
            </w:pPr>
            <w:r>
              <w:t>Heterogeneous groups of t</w:t>
            </w:r>
            <w:r w:rsidR="009A08DB">
              <w:t>hree or four</w:t>
            </w:r>
          </w:p>
          <w:p w:rsidR="009A08DB" w:rsidRDefault="00207618" w:rsidP="009A08DB">
            <w:pPr>
              <w:pStyle w:val="ListParagraph"/>
              <w:numPr>
                <w:ilvl w:val="0"/>
                <w:numId w:val="12"/>
              </w:numPr>
              <w:spacing w:after="0" w:line="240" w:lineRule="auto"/>
            </w:pPr>
            <w:r>
              <w:t xml:space="preserve">Roles. </w:t>
            </w:r>
            <w:r w:rsidR="00D63F47">
              <w:t>Reader/recorder, Driver, Timer, Measurer</w:t>
            </w:r>
          </w:p>
          <w:p w:rsidR="00CB472D" w:rsidRDefault="00932466" w:rsidP="00CB472D">
            <w:pPr>
              <w:pStyle w:val="ListParagraph"/>
              <w:numPr>
                <w:ilvl w:val="0"/>
                <w:numId w:val="12"/>
              </w:numPr>
              <w:spacing w:after="0" w:line="240" w:lineRule="auto"/>
            </w:pPr>
            <w:r>
              <w:t>The teacher will have students count off in each group.  The 1s become readers</w:t>
            </w:r>
            <w:r w:rsidR="002A42E6">
              <w:t>, the 2s drivers, etc.  In a group of 3, the Reader/recorder becomes the Reader/recorder/Timer</w:t>
            </w:r>
            <w:r w:rsidR="00D63F47">
              <w:t>.</w:t>
            </w:r>
            <w:r w:rsidR="008D6F67">
              <w:t xml:space="preserve">  The teacher will model each role.  </w:t>
            </w:r>
          </w:p>
          <w:p w:rsidR="00CB472D" w:rsidRDefault="00D63F47" w:rsidP="00CB472D">
            <w:pPr>
              <w:pStyle w:val="ListParagraph"/>
              <w:numPr>
                <w:ilvl w:val="0"/>
                <w:numId w:val="12"/>
              </w:numPr>
              <w:spacing w:after="0" w:line="240" w:lineRule="auto"/>
            </w:pPr>
            <w:r>
              <w:t>Transition. Students should begin class in their groups and remain in the groups throughout</w:t>
            </w:r>
            <w:r w:rsidR="002A23C5">
              <w:t xml:space="preserve">. </w:t>
            </w:r>
          </w:p>
          <w:p w:rsidR="00CB472D" w:rsidRDefault="002A23C5" w:rsidP="00CB472D">
            <w:pPr>
              <w:pStyle w:val="ListParagraph"/>
              <w:numPr>
                <w:ilvl w:val="0"/>
                <w:numId w:val="12"/>
              </w:numPr>
              <w:spacing w:after="0" w:line="240" w:lineRule="auto"/>
            </w:pPr>
            <w:r>
              <w:t xml:space="preserve">Product.   </w:t>
            </w:r>
            <w:r w:rsidR="00D63F47">
              <w:t>Students will complete a worksheet</w:t>
            </w:r>
            <w:r w:rsidR="008D6F67">
              <w:t xml:space="preserve">. </w:t>
            </w:r>
            <w:r w:rsidR="00D63F47">
              <w:t xml:space="preserve">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2A23C5" w:rsidRDefault="004E3088" w:rsidP="00632639">
            <w:pPr>
              <w:spacing w:after="120" w:line="240" w:lineRule="auto"/>
              <w:ind w:left="720"/>
            </w:pPr>
            <w:r w:rsidRPr="00E43268">
              <w:rPr>
                <w:b/>
              </w:rPr>
              <w:t>__</w:t>
            </w:r>
            <w:r w:rsidR="002A23C5">
              <w:rPr>
                <w:b/>
              </w:rPr>
              <w:t>x</w:t>
            </w:r>
            <w:r w:rsidRPr="00E43268">
              <w:rPr>
                <w:b/>
              </w:rPr>
              <w:t xml:space="preserve">_ Teacher Made Test </w:t>
            </w:r>
            <w:r w:rsidR="002A23C5">
              <w:rPr>
                <w:b/>
              </w:rPr>
              <w:t xml:space="preserve"> </w:t>
            </w:r>
            <w:r w:rsidR="000F67B3" w:rsidRPr="000F67B3">
              <w:t xml:space="preserve">A future test may ask students to </w:t>
            </w:r>
            <w:r w:rsidR="008B3676">
              <w:t xml:space="preserve">“Describe the direction of acceleration for an object moving at a constant speed in a circle” or “If an object moves in a circle at a constant speed, what effect does centripetal acceleration produce?” </w:t>
            </w:r>
          </w:p>
          <w:p w:rsidR="000F67B3" w:rsidRDefault="000F67B3" w:rsidP="000F67B3">
            <w:pPr>
              <w:spacing w:after="120" w:line="240" w:lineRule="auto"/>
              <w:ind w:left="720"/>
            </w:pPr>
            <w:r w:rsidRPr="00E43268">
              <w:rPr>
                <w:b/>
              </w:rPr>
              <w:t>__</w:t>
            </w:r>
            <w:r>
              <w:rPr>
                <w:b/>
              </w:rPr>
              <w:t>x</w:t>
            </w:r>
            <w:r w:rsidRPr="00E43268">
              <w:rPr>
                <w:b/>
              </w:rPr>
              <w:t xml:space="preserve">_ </w:t>
            </w:r>
            <w:r>
              <w:rPr>
                <w:b/>
              </w:rPr>
              <w:t>Worksheet</w:t>
            </w:r>
            <w:r w:rsidRPr="00E43268">
              <w:rPr>
                <w:b/>
              </w:rPr>
              <w:t xml:space="preserve"> </w:t>
            </w:r>
            <w:r>
              <w:rPr>
                <w:b/>
              </w:rPr>
              <w:t xml:space="preserve"> </w:t>
            </w:r>
            <w:r w:rsidRPr="000F67B3">
              <w:t xml:space="preserve">Students will submit the worksheet for </w:t>
            </w:r>
            <w:r>
              <w:t>assessment</w:t>
            </w:r>
            <w:r w:rsidRPr="000F67B3">
              <w:t>.</w:t>
            </w:r>
            <w:r>
              <w:rPr>
                <w:b/>
              </w:rPr>
              <w:t xml:space="preserve"> </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820DDF" w:rsidRDefault="00820DDF" w:rsidP="009A08DB">
            <w:pPr>
              <w:spacing w:after="120" w:line="240" w:lineRule="auto"/>
              <w:ind w:left="720"/>
              <w:rPr>
                <w:b/>
              </w:rPr>
            </w:pPr>
            <w:r w:rsidRPr="00820DDF">
              <w:rPr>
                <w:rFonts w:ascii="Times New Roman" w:hAnsi="Times New Roman"/>
                <w:b/>
                <w:sz w:val="24"/>
                <w:szCs w:val="24"/>
              </w:rPr>
              <w:t>Here is your exit ticket for today</w:t>
            </w:r>
            <w:r>
              <w:rPr>
                <w:rFonts w:ascii="Times New Roman" w:hAnsi="Times New Roman"/>
                <w:sz w:val="24"/>
                <w:szCs w:val="24"/>
              </w:rPr>
              <w:t xml:space="preserve">: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9735DB" w:rsidRDefault="00AF6E9A" w:rsidP="00476B09">
      <w:pPr>
        <w:widowControl w:val="0"/>
        <w:autoSpaceDE w:val="0"/>
        <w:autoSpaceDN w:val="0"/>
        <w:adjustRightInd w:val="0"/>
        <w:rPr>
          <w:b/>
          <w:sz w:val="32"/>
          <w:szCs w:val="32"/>
        </w:rPr>
      </w:pPr>
      <w:r>
        <w:rPr>
          <w:rFonts w:cs="Calibri"/>
          <w:lang w:val="en"/>
        </w:rPr>
        <w:t xml:space="preserve">This work is licensed under the Creative Commons Attribution-ShareAlike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820DDF" w:rsidRDefault="00820DDF" w:rsidP="007A63E5">
      <w:pPr>
        <w:autoSpaceDE w:val="0"/>
        <w:autoSpaceDN w:val="0"/>
        <w:adjustRightInd w:val="0"/>
        <w:spacing w:after="0" w:line="240" w:lineRule="auto"/>
        <w:jc w:val="right"/>
        <w:rPr>
          <w:b/>
          <w:bCs/>
          <w:sz w:val="20"/>
          <w:szCs w:val="20"/>
        </w:rPr>
      </w:pPr>
    </w:p>
    <w:p w:rsidR="009735DB" w:rsidRPr="00820DDF" w:rsidRDefault="009735DB" w:rsidP="00820DDF">
      <w:pPr>
        <w:rPr>
          <w:sz w:val="20"/>
          <w:szCs w:val="20"/>
        </w:rPr>
      </w:pPr>
    </w:p>
    <w:sectPr w:rsidR="009735DB" w:rsidRPr="00820DDF" w:rsidSect="002C7BE7">
      <w:headerReference w:type="default"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0611A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611A1">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0D22"/>
    <w:rsid w:val="000522CA"/>
    <w:rsid w:val="000553C0"/>
    <w:rsid w:val="000611A1"/>
    <w:rsid w:val="00075912"/>
    <w:rsid w:val="000777F0"/>
    <w:rsid w:val="00095769"/>
    <w:rsid w:val="000A764D"/>
    <w:rsid w:val="000C159C"/>
    <w:rsid w:val="000C44FD"/>
    <w:rsid w:val="000D24B6"/>
    <w:rsid w:val="000F0C9E"/>
    <w:rsid w:val="000F2989"/>
    <w:rsid w:val="000F67B3"/>
    <w:rsid w:val="00107DF5"/>
    <w:rsid w:val="00111766"/>
    <w:rsid w:val="00121182"/>
    <w:rsid w:val="00122595"/>
    <w:rsid w:val="00151BC6"/>
    <w:rsid w:val="001542A2"/>
    <w:rsid w:val="00163642"/>
    <w:rsid w:val="0017212D"/>
    <w:rsid w:val="001951AF"/>
    <w:rsid w:val="001B211D"/>
    <w:rsid w:val="001B62C2"/>
    <w:rsid w:val="001B7D01"/>
    <w:rsid w:val="001C7B49"/>
    <w:rsid w:val="001D14E6"/>
    <w:rsid w:val="001E2645"/>
    <w:rsid w:val="0020452A"/>
    <w:rsid w:val="00207618"/>
    <w:rsid w:val="00211F90"/>
    <w:rsid w:val="00215C69"/>
    <w:rsid w:val="00256961"/>
    <w:rsid w:val="002605CC"/>
    <w:rsid w:val="00276E1E"/>
    <w:rsid w:val="002827B5"/>
    <w:rsid w:val="00286D24"/>
    <w:rsid w:val="00291F78"/>
    <w:rsid w:val="002A23C5"/>
    <w:rsid w:val="002A42E6"/>
    <w:rsid w:val="002A5E92"/>
    <w:rsid w:val="002C36EC"/>
    <w:rsid w:val="002C495D"/>
    <w:rsid w:val="002C7BE7"/>
    <w:rsid w:val="002D2E49"/>
    <w:rsid w:val="002E26FF"/>
    <w:rsid w:val="002E5F22"/>
    <w:rsid w:val="00303F59"/>
    <w:rsid w:val="0035553B"/>
    <w:rsid w:val="00357885"/>
    <w:rsid w:val="00366567"/>
    <w:rsid w:val="003869F4"/>
    <w:rsid w:val="003979E5"/>
    <w:rsid w:val="003A3CC5"/>
    <w:rsid w:val="003A778D"/>
    <w:rsid w:val="003E2496"/>
    <w:rsid w:val="003F44D4"/>
    <w:rsid w:val="003F6DC6"/>
    <w:rsid w:val="004017D3"/>
    <w:rsid w:val="004161B5"/>
    <w:rsid w:val="00425856"/>
    <w:rsid w:val="0046787D"/>
    <w:rsid w:val="00473ACB"/>
    <w:rsid w:val="00476B09"/>
    <w:rsid w:val="004C1EAE"/>
    <w:rsid w:val="004C3B2F"/>
    <w:rsid w:val="004D1D83"/>
    <w:rsid w:val="004E3088"/>
    <w:rsid w:val="004E6918"/>
    <w:rsid w:val="004F1E81"/>
    <w:rsid w:val="0051112B"/>
    <w:rsid w:val="00514689"/>
    <w:rsid w:val="00523163"/>
    <w:rsid w:val="005412F9"/>
    <w:rsid w:val="005431CE"/>
    <w:rsid w:val="00547F3B"/>
    <w:rsid w:val="00571ED4"/>
    <w:rsid w:val="00582D9F"/>
    <w:rsid w:val="00585B51"/>
    <w:rsid w:val="005A70CC"/>
    <w:rsid w:val="005B32B1"/>
    <w:rsid w:val="005B7552"/>
    <w:rsid w:val="005C0415"/>
    <w:rsid w:val="005C5C77"/>
    <w:rsid w:val="005D2091"/>
    <w:rsid w:val="005F6CD5"/>
    <w:rsid w:val="005F71C6"/>
    <w:rsid w:val="005F7FD4"/>
    <w:rsid w:val="00603E2A"/>
    <w:rsid w:val="0061228B"/>
    <w:rsid w:val="00632639"/>
    <w:rsid w:val="00682025"/>
    <w:rsid w:val="006A292C"/>
    <w:rsid w:val="006A36FF"/>
    <w:rsid w:val="006B117E"/>
    <w:rsid w:val="006D6C4D"/>
    <w:rsid w:val="00707C2A"/>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20D76"/>
    <w:rsid w:val="00820DDF"/>
    <w:rsid w:val="00854840"/>
    <w:rsid w:val="0087607A"/>
    <w:rsid w:val="00876620"/>
    <w:rsid w:val="00876B4F"/>
    <w:rsid w:val="00891224"/>
    <w:rsid w:val="00895F1B"/>
    <w:rsid w:val="008967DC"/>
    <w:rsid w:val="00896B41"/>
    <w:rsid w:val="008B3676"/>
    <w:rsid w:val="008C1570"/>
    <w:rsid w:val="008D4DE1"/>
    <w:rsid w:val="008D66B8"/>
    <w:rsid w:val="008D6F67"/>
    <w:rsid w:val="008E1BCC"/>
    <w:rsid w:val="008F2E74"/>
    <w:rsid w:val="009028B3"/>
    <w:rsid w:val="009169B7"/>
    <w:rsid w:val="009209A7"/>
    <w:rsid w:val="00932466"/>
    <w:rsid w:val="009333D3"/>
    <w:rsid w:val="00944C7C"/>
    <w:rsid w:val="00963F08"/>
    <w:rsid w:val="009648C4"/>
    <w:rsid w:val="0097109B"/>
    <w:rsid w:val="009735DB"/>
    <w:rsid w:val="009A08DB"/>
    <w:rsid w:val="009B57B5"/>
    <w:rsid w:val="009B641B"/>
    <w:rsid w:val="009D1B2B"/>
    <w:rsid w:val="009F741D"/>
    <w:rsid w:val="00A02BA9"/>
    <w:rsid w:val="00A05647"/>
    <w:rsid w:val="00A219F2"/>
    <w:rsid w:val="00A30A0B"/>
    <w:rsid w:val="00A34462"/>
    <w:rsid w:val="00A45146"/>
    <w:rsid w:val="00A46289"/>
    <w:rsid w:val="00A46405"/>
    <w:rsid w:val="00A50B23"/>
    <w:rsid w:val="00A54121"/>
    <w:rsid w:val="00AB32A9"/>
    <w:rsid w:val="00AB52ED"/>
    <w:rsid w:val="00AB681A"/>
    <w:rsid w:val="00AB6EB7"/>
    <w:rsid w:val="00AD149F"/>
    <w:rsid w:val="00AD64A0"/>
    <w:rsid w:val="00AE074A"/>
    <w:rsid w:val="00AF5364"/>
    <w:rsid w:val="00AF6E9A"/>
    <w:rsid w:val="00B070B7"/>
    <w:rsid w:val="00B25036"/>
    <w:rsid w:val="00B30258"/>
    <w:rsid w:val="00B319F6"/>
    <w:rsid w:val="00B41C78"/>
    <w:rsid w:val="00B52C46"/>
    <w:rsid w:val="00B77A9F"/>
    <w:rsid w:val="00B93210"/>
    <w:rsid w:val="00B94AAA"/>
    <w:rsid w:val="00BA04AD"/>
    <w:rsid w:val="00BA4FC9"/>
    <w:rsid w:val="00BC001E"/>
    <w:rsid w:val="00BC0308"/>
    <w:rsid w:val="00BE62B4"/>
    <w:rsid w:val="00C00B68"/>
    <w:rsid w:val="00C05406"/>
    <w:rsid w:val="00C24AC5"/>
    <w:rsid w:val="00C527AF"/>
    <w:rsid w:val="00C53219"/>
    <w:rsid w:val="00C65F44"/>
    <w:rsid w:val="00C667B8"/>
    <w:rsid w:val="00C70299"/>
    <w:rsid w:val="00C76457"/>
    <w:rsid w:val="00CB472D"/>
    <w:rsid w:val="00CE12CB"/>
    <w:rsid w:val="00CE2539"/>
    <w:rsid w:val="00CE7238"/>
    <w:rsid w:val="00D056AD"/>
    <w:rsid w:val="00D25AB6"/>
    <w:rsid w:val="00D5036D"/>
    <w:rsid w:val="00D53929"/>
    <w:rsid w:val="00D63F47"/>
    <w:rsid w:val="00D65B85"/>
    <w:rsid w:val="00D673C6"/>
    <w:rsid w:val="00D67CDD"/>
    <w:rsid w:val="00D83922"/>
    <w:rsid w:val="00D853FB"/>
    <w:rsid w:val="00D865A0"/>
    <w:rsid w:val="00D90815"/>
    <w:rsid w:val="00DA2B1F"/>
    <w:rsid w:val="00DA3360"/>
    <w:rsid w:val="00DA4942"/>
    <w:rsid w:val="00DD3E8F"/>
    <w:rsid w:val="00DE01A9"/>
    <w:rsid w:val="00DF4AC4"/>
    <w:rsid w:val="00E14DA7"/>
    <w:rsid w:val="00E1714B"/>
    <w:rsid w:val="00E97AA9"/>
    <w:rsid w:val="00EB0AF0"/>
    <w:rsid w:val="00EB6280"/>
    <w:rsid w:val="00EB7C12"/>
    <w:rsid w:val="00ED185D"/>
    <w:rsid w:val="00EF7C54"/>
    <w:rsid w:val="00EF7E9F"/>
    <w:rsid w:val="00F01EFE"/>
    <w:rsid w:val="00F11E07"/>
    <w:rsid w:val="00F2227F"/>
    <w:rsid w:val="00F243BF"/>
    <w:rsid w:val="00F56401"/>
    <w:rsid w:val="00F645DE"/>
    <w:rsid w:val="00F67650"/>
    <w:rsid w:val="00F7774D"/>
    <w:rsid w:val="00F92B9D"/>
    <w:rsid w:val="00F959C5"/>
    <w:rsid w:val="00FA7A3F"/>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 w:type="character" w:styleId="PlaceholderText">
    <w:name w:val="Placeholder Text"/>
    <w:basedOn w:val="DefaultParagraphFont"/>
    <w:uiPriority w:val="99"/>
    <w:semiHidden/>
    <w:rsid w:val="006D6C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ap-physics-1/ap-centripetal-force-and-gravitation/centripetal-acceleration-ap/v/visual-understanding-of-centripetal-acceleration-formu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LQzG-mx-q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s://www.khanacademy.org/science/ap-physics-1/ap-centripetal-force-and-gravitation/centripetal-acceleration-ap/v/visual-understanding-of-centripetal-acceleration-formu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2308</Words>
  <Characters>13770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2019-06-26T14:17:00Z</dcterms:created>
  <dcterms:modified xsi:type="dcterms:W3CDTF">2019-06-26T14:17:00Z</dcterms:modified>
</cp:coreProperties>
</file>