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71B4" w14:textId="77777777" w:rsidR="009370F2" w:rsidRDefault="00865330" w:rsidP="00865330">
      <w:pPr>
        <w:spacing w:after="0" w:line="240" w:lineRule="auto"/>
        <w:jc w:val="center"/>
      </w:pPr>
      <w:r>
        <w:t xml:space="preserve">Summer 2016 </w:t>
      </w:r>
    </w:p>
    <w:p w14:paraId="3E0FCC73" w14:textId="77777777" w:rsidR="00865330" w:rsidRDefault="00865330" w:rsidP="00865330">
      <w:pPr>
        <w:spacing w:after="0" w:line="240" w:lineRule="auto"/>
        <w:jc w:val="center"/>
      </w:pPr>
      <w:r>
        <w:t xml:space="preserve">UTM </w:t>
      </w:r>
      <w:r w:rsidR="00ED75AA">
        <w:t xml:space="preserve">High </w:t>
      </w:r>
      <w:r w:rsidR="00195C77">
        <w:t xml:space="preserve">School </w:t>
      </w:r>
      <w:r>
        <w:t>STEM Workshop</w:t>
      </w:r>
    </w:p>
    <w:p w14:paraId="7F232B3E" w14:textId="77777777" w:rsidR="00865330" w:rsidRDefault="00865330" w:rsidP="00865330">
      <w:pPr>
        <w:spacing w:after="0" w:line="240" w:lineRule="auto"/>
      </w:pPr>
    </w:p>
    <w:p w14:paraId="033EF711" w14:textId="77777777" w:rsidR="00865330" w:rsidRDefault="00865330" w:rsidP="00865330">
      <w:pPr>
        <w:spacing w:after="0" w:line="240" w:lineRule="auto"/>
      </w:pPr>
      <w:r w:rsidRPr="00865330">
        <w:rPr>
          <w:b/>
        </w:rPr>
        <w:t>Workshop Facilitator</w:t>
      </w:r>
      <w:r>
        <w:t xml:space="preserve">: Dr. </w:t>
      </w:r>
      <w:r w:rsidR="00ED75AA">
        <w:t xml:space="preserve">Chris Caldwell </w:t>
      </w:r>
    </w:p>
    <w:p w14:paraId="2198FF4D" w14:textId="77777777" w:rsidR="00865330" w:rsidRDefault="00865330" w:rsidP="00865330">
      <w:pPr>
        <w:spacing w:after="0" w:line="240" w:lineRule="auto"/>
      </w:pPr>
      <w:r w:rsidRPr="00865330">
        <w:rPr>
          <w:b/>
        </w:rPr>
        <w:t>Subject</w:t>
      </w:r>
      <w:r w:rsidR="00195C77">
        <w:rPr>
          <w:b/>
        </w:rPr>
        <w:t>/Grade</w:t>
      </w:r>
      <w:r>
        <w:t xml:space="preserve">:  </w:t>
      </w:r>
      <w:r w:rsidR="0081776C">
        <w:t>Tower of PISA</w:t>
      </w:r>
      <w:r w:rsidR="00432C4F">
        <w:t>, Pythagorean Theorem /</w:t>
      </w:r>
      <w:r w:rsidR="0081776C">
        <w:t xml:space="preserve"> High School </w:t>
      </w:r>
    </w:p>
    <w:p w14:paraId="0586E254" w14:textId="77777777" w:rsidR="00865330" w:rsidRDefault="00865330" w:rsidP="00865330">
      <w:pPr>
        <w:spacing w:after="0" w:line="240" w:lineRule="auto"/>
      </w:pPr>
      <w:r w:rsidRPr="00865330">
        <w:rPr>
          <w:b/>
        </w:rPr>
        <w:t>Estimated time</w:t>
      </w:r>
      <w:r>
        <w:t xml:space="preserve">: </w:t>
      </w:r>
      <w:r w:rsidR="0081776C">
        <w:t>1</w:t>
      </w:r>
      <w:r w:rsidR="00BB0FD2">
        <w:t xml:space="preserve"> </w:t>
      </w:r>
      <w:proofErr w:type="gramStart"/>
      <w:r w:rsidR="00BB0FD2">
        <w:t>hour</w:t>
      </w:r>
      <w:proofErr w:type="gramEnd"/>
    </w:p>
    <w:p w14:paraId="22A56139" w14:textId="77777777" w:rsidR="00865330" w:rsidRDefault="00865330" w:rsidP="00865330">
      <w:pPr>
        <w:spacing w:after="0" w:line="240" w:lineRule="auto"/>
      </w:pPr>
    </w:p>
    <w:p w14:paraId="3D8F7DBB" w14:textId="77777777" w:rsidR="00865330" w:rsidRDefault="00865330" w:rsidP="00865330">
      <w:pPr>
        <w:spacing w:after="0" w:line="240" w:lineRule="auto"/>
      </w:pPr>
    </w:p>
    <w:p w14:paraId="44D74759" w14:textId="77777777" w:rsidR="005C225E" w:rsidRDefault="00865330" w:rsidP="00865330">
      <w:pPr>
        <w:spacing w:after="0" w:line="240" w:lineRule="auto"/>
      </w:pPr>
      <w:r w:rsidRPr="00865330">
        <w:rPr>
          <w:b/>
        </w:rPr>
        <w:t>Standard(s)</w:t>
      </w:r>
      <w:r>
        <w:t xml:space="preserve">:  </w:t>
      </w:r>
      <w:r w:rsidR="00B57DCC">
        <w:t>Tennessee Math Standards</w:t>
      </w:r>
      <w:r w:rsidR="00403E1F" w:rsidRPr="00403E1F">
        <w:t xml:space="preserve"> </w:t>
      </w:r>
      <w:r w:rsidR="0056199A">
        <w:t xml:space="preserve">(boldface added) </w:t>
      </w:r>
    </w:p>
    <w:p w14:paraId="11D90810" w14:textId="77777777" w:rsidR="00045006" w:rsidRPr="00F50F1D" w:rsidRDefault="00403E1F" w:rsidP="00045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0F1D">
        <w:rPr>
          <w:u w:val="single"/>
        </w:rPr>
        <w:t>High School</w:t>
      </w:r>
      <w:r w:rsidRPr="00F50F1D">
        <w:t xml:space="preserve">, </w:t>
      </w:r>
    </w:p>
    <w:p w14:paraId="4E170269" w14:textId="77777777" w:rsidR="00A72931" w:rsidRPr="00A72931" w:rsidRDefault="00A72931" w:rsidP="00A72931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 w:rsidRPr="00A72931">
        <w:rPr>
          <w:rFonts w:cs="CMR10"/>
        </w:rPr>
        <w:t xml:space="preserve">The Standards for Mathematical Practice, especially: </w:t>
      </w:r>
      <w:r w:rsidRPr="00A72931">
        <w:rPr>
          <w:rFonts w:cs="CMBX10"/>
        </w:rPr>
        <w:t xml:space="preserve">1. </w:t>
      </w:r>
      <w:r w:rsidRPr="005163E7">
        <w:rPr>
          <w:rFonts w:cs="CMBX10"/>
          <w:b/>
        </w:rPr>
        <w:t>Make sense of problems and</w:t>
      </w:r>
      <w:r w:rsidR="005163E7">
        <w:rPr>
          <w:rFonts w:cs="CMBX10"/>
          <w:b/>
        </w:rPr>
        <w:t xml:space="preserve"> </w:t>
      </w:r>
      <w:r w:rsidRPr="005163E7">
        <w:rPr>
          <w:rFonts w:cs="CMBX10"/>
          <w:b/>
        </w:rPr>
        <w:t>persevere in solving them</w:t>
      </w:r>
      <w:r>
        <w:rPr>
          <w:rFonts w:cs="CMBX10"/>
        </w:rPr>
        <w:t>,</w:t>
      </w:r>
      <w:r w:rsidRPr="00A72931">
        <w:rPr>
          <w:rFonts w:cs="CMBX10"/>
        </w:rPr>
        <w:t xml:space="preserve"> </w:t>
      </w:r>
      <w:r w:rsidRPr="00A72931">
        <w:rPr>
          <w:rFonts w:cs="CMR10"/>
        </w:rPr>
        <w:t>2. Reason abstractly and quantitatively</w:t>
      </w:r>
      <w:r w:rsidR="00857012">
        <w:rPr>
          <w:rFonts w:cs="CMR10"/>
        </w:rPr>
        <w:t>, and 3. Construct viable arguments and critique the reasoning of others</w:t>
      </w:r>
      <w:r w:rsidRPr="00A72931">
        <w:rPr>
          <w:rFonts w:cs="CMR10"/>
        </w:rPr>
        <w:t>.</w:t>
      </w:r>
    </w:p>
    <w:p w14:paraId="63C4639D" w14:textId="77777777" w:rsidR="00A72931" w:rsidRPr="00A72931" w:rsidRDefault="00A72931" w:rsidP="00A72931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 w:rsidRPr="00A72931">
        <w:rPr>
          <w:rFonts w:cs="CMR10"/>
        </w:rPr>
        <w:t>2. 8.G.B.5: Apply the Pythagorean Theorem to determine unknown side lengths in right</w:t>
      </w:r>
      <w:r>
        <w:rPr>
          <w:rFonts w:cs="CMR10"/>
        </w:rPr>
        <w:t xml:space="preserve"> </w:t>
      </w:r>
      <w:r w:rsidRPr="00A72931">
        <w:rPr>
          <w:rFonts w:cs="CMR10"/>
        </w:rPr>
        <w:t>triangles in real-world and mathematical problems in two and three dimensions.</w:t>
      </w:r>
    </w:p>
    <w:p w14:paraId="002E6657" w14:textId="77777777" w:rsidR="00403E1F" w:rsidRPr="00A72931" w:rsidRDefault="00A72931" w:rsidP="00A72931">
      <w:pPr>
        <w:autoSpaceDE w:val="0"/>
        <w:autoSpaceDN w:val="0"/>
        <w:adjustRightInd w:val="0"/>
        <w:spacing w:after="0" w:line="240" w:lineRule="auto"/>
      </w:pPr>
      <w:r w:rsidRPr="00A72931">
        <w:rPr>
          <w:rFonts w:cs="CMR10"/>
        </w:rPr>
        <w:t>3. G.SRT.B.5 &amp; M2G.SRT.B.5: Use congruence and similarity criteria for triangles to solve</w:t>
      </w:r>
      <w:r>
        <w:rPr>
          <w:rFonts w:cs="CMR10"/>
        </w:rPr>
        <w:t xml:space="preserve"> </w:t>
      </w:r>
      <w:r w:rsidRPr="00A72931">
        <w:rPr>
          <w:rFonts w:cs="CMR10"/>
        </w:rPr>
        <w:t>problems and to justify relationships in geometric figures. (Also B.G.SRT.)</w:t>
      </w:r>
    </w:p>
    <w:p w14:paraId="0F18C517" w14:textId="77777777" w:rsidR="00A72931" w:rsidRDefault="00A72931" w:rsidP="004B3965">
      <w:pPr>
        <w:pStyle w:val="Default"/>
        <w:rPr>
          <w:b/>
        </w:rPr>
      </w:pPr>
    </w:p>
    <w:p w14:paraId="444DC0A6" w14:textId="77777777" w:rsidR="00A72931" w:rsidRDefault="00A72931" w:rsidP="004B3965">
      <w:pPr>
        <w:pStyle w:val="Default"/>
        <w:rPr>
          <w:b/>
        </w:rPr>
      </w:pPr>
    </w:p>
    <w:p w14:paraId="75E47879" w14:textId="77777777" w:rsidR="004B3965" w:rsidRDefault="00195C77" w:rsidP="004B3965">
      <w:pPr>
        <w:pStyle w:val="Default"/>
        <w:rPr>
          <w:sz w:val="22"/>
          <w:szCs w:val="22"/>
        </w:rPr>
      </w:pPr>
      <w:r>
        <w:rPr>
          <w:b/>
        </w:rPr>
        <w:t>Objective</w:t>
      </w:r>
      <w:r w:rsidR="009D2F9F">
        <w:t xml:space="preserve">:  </w:t>
      </w:r>
      <w:r w:rsidR="005163E7">
        <w:t xml:space="preserve">Determine the number of sides of an octagonal tower visible from various vantage points.  Determine the closest one can be to the center of the tower and see exactly 1 side, 2 sides, 3 sides, . . .   Determine the furthest one can be from the center of the tower and see exactly 1 side, 2 sides, 3 sides, . . </w:t>
      </w:r>
      <w:r w:rsidR="004B3965">
        <w:t xml:space="preserve">     </w:t>
      </w:r>
      <w:r w:rsidR="004B3965">
        <w:rPr>
          <w:sz w:val="22"/>
          <w:szCs w:val="22"/>
        </w:rPr>
        <w:t xml:space="preserve">  </w:t>
      </w:r>
    </w:p>
    <w:p w14:paraId="58EEBA02" w14:textId="77777777" w:rsidR="004B3965" w:rsidRDefault="004B3965" w:rsidP="004B3965">
      <w:pPr>
        <w:pStyle w:val="Default"/>
        <w:numPr>
          <w:ilvl w:val="0"/>
          <w:numId w:val="7"/>
        </w:numPr>
      </w:pPr>
      <w:r>
        <w:t xml:space="preserve">I can </w:t>
      </w:r>
      <w:r w:rsidR="005163E7">
        <w:t xml:space="preserve">use the Pythagorean Theorem to calculate unknown lengths of sides of a right triangle. </w:t>
      </w:r>
    </w:p>
    <w:p w14:paraId="5962C8E6" w14:textId="77777777" w:rsidR="004B3965" w:rsidRDefault="004B3965" w:rsidP="004B3965">
      <w:pPr>
        <w:pStyle w:val="Default"/>
      </w:pPr>
    </w:p>
    <w:p w14:paraId="3DC20828" w14:textId="77777777" w:rsidR="004B3965" w:rsidRPr="00F05978" w:rsidRDefault="004B3965" w:rsidP="004B3965">
      <w:r>
        <w:rPr>
          <w:b/>
          <w:sz w:val="24"/>
          <w:szCs w:val="24"/>
        </w:rPr>
        <w:t>Assessment</w:t>
      </w:r>
      <w:r>
        <w:rPr>
          <w:sz w:val="24"/>
          <w:szCs w:val="24"/>
        </w:rPr>
        <w:t xml:space="preserve">:  </w:t>
      </w:r>
      <w:r w:rsidR="00F0111C">
        <w:rPr>
          <w:sz w:val="24"/>
          <w:szCs w:val="24"/>
        </w:rPr>
        <w:t xml:space="preserve">Students enter answers in a table.  These are numerical values which are either right or wrong.  </w:t>
      </w:r>
      <w:r>
        <w:rPr>
          <w:sz w:val="24"/>
          <w:szCs w:val="24"/>
        </w:rPr>
        <w:t xml:space="preserve">   </w:t>
      </w:r>
    </w:p>
    <w:p w14:paraId="57BFAFE3" w14:textId="77777777" w:rsidR="00E96045" w:rsidRDefault="00E96045" w:rsidP="004B3965">
      <w:pPr>
        <w:pStyle w:val="Default"/>
      </w:pPr>
    </w:p>
    <w:p w14:paraId="6FCB6AA2" w14:textId="77777777" w:rsidR="00C40E12" w:rsidRDefault="001213C7" w:rsidP="00F0111C">
      <w:p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122DA8" w:rsidRPr="00122DA8">
        <w:rPr>
          <w:b/>
          <w:sz w:val="24"/>
          <w:szCs w:val="24"/>
        </w:rPr>
        <w:t>otivating Students/Anticipatory SET</w:t>
      </w:r>
      <w:r w:rsidR="00122DA8">
        <w:rPr>
          <w:sz w:val="24"/>
          <w:szCs w:val="24"/>
        </w:rPr>
        <w:t xml:space="preserve">:  </w:t>
      </w:r>
      <w:r w:rsidR="00F0111C">
        <w:rPr>
          <w:sz w:val="24"/>
          <w:szCs w:val="24"/>
        </w:rPr>
        <w:t>Consider looking at the results of the 2012 PISA exam, showing the US ranked 24</w:t>
      </w:r>
      <w:r w:rsidR="00F0111C" w:rsidRPr="00F0111C">
        <w:rPr>
          <w:sz w:val="24"/>
          <w:szCs w:val="24"/>
          <w:vertAlign w:val="superscript"/>
        </w:rPr>
        <w:t>th</w:t>
      </w:r>
      <w:r w:rsidR="00F0111C">
        <w:rPr>
          <w:sz w:val="24"/>
          <w:szCs w:val="24"/>
        </w:rPr>
        <w:t xml:space="preserve"> in the world for reading and 36</w:t>
      </w:r>
      <w:r w:rsidR="00F0111C" w:rsidRPr="00F0111C">
        <w:rPr>
          <w:sz w:val="24"/>
          <w:szCs w:val="24"/>
          <w:vertAlign w:val="superscript"/>
        </w:rPr>
        <w:t>th</w:t>
      </w:r>
      <w:r w:rsidR="00F0111C">
        <w:rPr>
          <w:sz w:val="24"/>
          <w:szCs w:val="24"/>
        </w:rPr>
        <w:t xml:space="preserve"> for mathematics.  We can do better than that.  </w:t>
      </w:r>
      <w:proofErr w:type="gramStart"/>
      <w:r w:rsidR="00F0111C">
        <w:rPr>
          <w:sz w:val="24"/>
          <w:szCs w:val="24"/>
        </w:rPr>
        <w:t>Let’s</w:t>
      </w:r>
      <w:proofErr w:type="gramEnd"/>
      <w:r w:rsidR="00F0111C">
        <w:rPr>
          <w:sz w:val="24"/>
          <w:szCs w:val="24"/>
        </w:rPr>
        <w:t xml:space="preserve"> look at an example PISA problem.  </w:t>
      </w:r>
    </w:p>
    <w:p w14:paraId="69C6BA84" w14:textId="77777777" w:rsidR="00432C4F" w:rsidRDefault="00432C4F" w:rsidP="00F0111C">
      <w:pPr>
        <w:rPr>
          <w:sz w:val="24"/>
          <w:szCs w:val="24"/>
        </w:rPr>
      </w:pPr>
      <w:r>
        <w:rPr>
          <w:sz w:val="24"/>
          <w:szCs w:val="24"/>
        </w:rPr>
        <w:t xml:space="preserve">Alternatively, consider looking at images of turrets on buildings such as the ones found at the following URLs.  Ask, how many sides of the turret can you see?  </w:t>
      </w:r>
    </w:p>
    <w:p w14:paraId="07EE48ED" w14:textId="77777777" w:rsidR="00432C4F" w:rsidRDefault="00834509" w:rsidP="00F0111C">
      <w:pPr>
        <w:rPr>
          <w:sz w:val="24"/>
          <w:szCs w:val="24"/>
        </w:rPr>
      </w:pPr>
      <w:hyperlink r:id="rId8" w:history="1">
        <w:r w:rsidR="00432C4F" w:rsidRPr="00CF5323">
          <w:rPr>
            <w:rStyle w:val="Hyperlink"/>
            <w:sz w:val="24"/>
            <w:szCs w:val="24"/>
          </w:rPr>
          <w:t>http://1.bp.blogspot.com/-IZd6USNiY_c/TcAqFjOkVZI/AAAAAAAAKc8/UjwtG-qLP2A/s1600/DSC03869-small.JPG</w:t>
        </w:r>
      </w:hyperlink>
    </w:p>
    <w:p w14:paraId="011DBB6F" w14:textId="77777777" w:rsidR="00432C4F" w:rsidRDefault="00834509" w:rsidP="00F0111C">
      <w:pPr>
        <w:rPr>
          <w:sz w:val="24"/>
          <w:szCs w:val="24"/>
        </w:rPr>
      </w:pPr>
      <w:hyperlink r:id="rId9" w:history="1">
        <w:r w:rsidR="00432C4F" w:rsidRPr="00CF5323">
          <w:rPr>
            <w:rStyle w:val="Hyperlink"/>
            <w:sz w:val="24"/>
            <w:szCs w:val="24"/>
          </w:rPr>
          <w:t>http://www.chainimage.com/images/carriage_house__tower-jpg-464111-bytes.jpg</w:t>
        </w:r>
      </w:hyperlink>
    </w:p>
    <w:p w14:paraId="6CAC2FBE" w14:textId="77777777" w:rsidR="00432C4F" w:rsidRDefault="00432C4F" w:rsidP="00F0111C">
      <w:pPr>
        <w:rPr>
          <w:sz w:val="24"/>
          <w:szCs w:val="24"/>
        </w:rPr>
      </w:pPr>
    </w:p>
    <w:p w14:paraId="24B0827D" w14:textId="77777777" w:rsidR="00432C4F" w:rsidRDefault="00432C4F" w:rsidP="00F0111C">
      <w:pPr>
        <w:rPr>
          <w:sz w:val="24"/>
          <w:szCs w:val="24"/>
        </w:rPr>
      </w:pPr>
    </w:p>
    <w:p w14:paraId="228ABB2C" w14:textId="77777777" w:rsidR="00F3438C" w:rsidRDefault="00F3438C" w:rsidP="00DE4281">
      <w:pPr>
        <w:rPr>
          <w:sz w:val="24"/>
          <w:szCs w:val="24"/>
        </w:rPr>
      </w:pPr>
    </w:p>
    <w:p w14:paraId="3F3B3E95" w14:textId="77777777" w:rsidR="00F05978" w:rsidRDefault="00F05978">
      <w:r w:rsidRPr="00F05978">
        <w:rPr>
          <w:b/>
          <w:sz w:val="24"/>
          <w:szCs w:val="24"/>
        </w:rPr>
        <w:lastRenderedPageBreak/>
        <w:t>Instructional procedures</w:t>
      </w:r>
      <w:r>
        <w:rPr>
          <w:sz w:val="24"/>
          <w:szCs w:val="24"/>
        </w:rPr>
        <w:t xml:space="preserve">: </w:t>
      </w:r>
    </w:p>
    <w:p w14:paraId="5EDCAB6D" w14:textId="77777777" w:rsidR="00432C4F" w:rsidRDefault="00E25761" w:rsidP="007F6877">
      <w:pPr>
        <w:pStyle w:val="ListParagraph"/>
        <w:numPr>
          <w:ilvl w:val="0"/>
          <w:numId w:val="4"/>
        </w:numPr>
      </w:pPr>
      <w:r>
        <w:t xml:space="preserve">Students should </w:t>
      </w:r>
      <w:r w:rsidR="00432C4F">
        <w:t xml:space="preserve">initially </w:t>
      </w:r>
      <w:r w:rsidR="00F3438C">
        <w:t xml:space="preserve">work </w:t>
      </w:r>
      <w:r>
        <w:t>individually</w:t>
      </w:r>
      <w:r w:rsidR="00F3438C">
        <w:t xml:space="preserve">.  </w:t>
      </w:r>
    </w:p>
    <w:p w14:paraId="52A95182" w14:textId="77777777" w:rsidR="00472A0D" w:rsidRDefault="00432C4F" w:rsidP="00DE7236">
      <w:pPr>
        <w:pStyle w:val="ListParagraph"/>
        <w:numPr>
          <w:ilvl w:val="0"/>
          <w:numId w:val="4"/>
        </w:numPr>
      </w:pPr>
      <w:r>
        <w:t>Give each student a copy of the “Seeing the Tower” worksheet</w:t>
      </w:r>
      <w:r w:rsidR="00472A0D">
        <w:t xml:space="preserve">.  Describe what they are to </w:t>
      </w:r>
      <w:proofErr w:type="gramStart"/>
      <w:r w:rsidR="00472A0D">
        <w:t>find, and</w:t>
      </w:r>
      <w:proofErr w:type="gramEnd"/>
      <w:r w:rsidR="00472A0D">
        <w:t xml:space="preserve"> point out that a person standing at a position looking at the tower is allowed to turn his or her head.  </w:t>
      </w:r>
    </w:p>
    <w:p w14:paraId="44A8CB0F" w14:textId="77777777" w:rsidR="00432C4F" w:rsidRDefault="00472A0D" w:rsidP="00DE7236">
      <w:pPr>
        <w:pStyle w:val="ListParagraph"/>
        <w:numPr>
          <w:ilvl w:val="0"/>
          <w:numId w:val="4"/>
        </w:numPr>
      </w:pPr>
      <w:r>
        <w:t xml:space="preserve">Have students </w:t>
      </w:r>
      <w:r w:rsidR="00432C4F">
        <w:t xml:space="preserve">complete </w:t>
      </w:r>
      <w:r>
        <w:t xml:space="preserve">the worksheet.  </w:t>
      </w:r>
      <w:r w:rsidR="00432C4F">
        <w:t xml:space="preserve">  </w:t>
      </w:r>
    </w:p>
    <w:p w14:paraId="1A82C855" w14:textId="77777777" w:rsidR="00432C4F" w:rsidRDefault="00432C4F" w:rsidP="00DE7236">
      <w:pPr>
        <w:pStyle w:val="ListParagraph"/>
        <w:numPr>
          <w:ilvl w:val="0"/>
          <w:numId w:val="4"/>
        </w:numPr>
      </w:pPr>
      <w:r>
        <w:t xml:space="preserve">Allow students to compare their answers with a partner or small group.  </w:t>
      </w:r>
    </w:p>
    <w:p w14:paraId="264C1C1A" w14:textId="77777777" w:rsidR="00432C4F" w:rsidRDefault="00432C4F" w:rsidP="00DE7236">
      <w:pPr>
        <w:pStyle w:val="ListParagraph"/>
        <w:numPr>
          <w:ilvl w:val="0"/>
          <w:numId w:val="4"/>
        </w:numPr>
      </w:pPr>
      <w:r>
        <w:t xml:space="preserve">Ask </w:t>
      </w:r>
      <w:r w:rsidR="005273EB">
        <w:t>a</w:t>
      </w:r>
      <w:r>
        <w:t xml:space="preserve"> group to explain how to solve this problem</w:t>
      </w:r>
      <w:r w:rsidR="005273EB">
        <w:t xml:space="preserve"> of determining the number of visible sides</w:t>
      </w:r>
      <w:r>
        <w:t xml:space="preserve">. </w:t>
      </w:r>
      <w:r w:rsidR="005273EB">
        <w:t>They should be allowed to draw pictures on a board to explain the procedure.</w:t>
      </w:r>
      <w:r>
        <w:t xml:space="preserve"> </w:t>
      </w:r>
    </w:p>
    <w:p w14:paraId="50DEE643" w14:textId="77777777" w:rsidR="007F6877" w:rsidRDefault="005273EB" w:rsidP="00DE7236">
      <w:pPr>
        <w:pStyle w:val="ListParagraph"/>
        <w:numPr>
          <w:ilvl w:val="0"/>
          <w:numId w:val="4"/>
        </w:numPr>
      </w:pPr>
      <w:r>
        <w:t>Review the Pythagorean Theorem</w:t>
      </w:r>
      <w:r w:rsidR="00F3438C">
        <w:t xml:space="preserve">. </w:t>
      </w:r>
      <w:r w:rsidR="00E25761">
        <w:t xml:space="preserve"> </w:t>
      </w:r>
    </w:p>
    <w:p w14:paraId="123489DC" w14:textId="77777777" w:rsidR="00204B7F" w:rsidRDefault="005273EB" w:rsidP="00F05978">
      <w:pPr>
        <w:pStyle w:val="ListParagraph"/>
        <w:numPr>
          <w:ilvl w:val="0"/>
          <w:numId w:val="4"/>
        </w:numPr>
      </w:pPr>
      <w:r>
        <w:t>Distribute the “How Far” worksheet to groups of students</w:t>
      </w:r>
      <w:r w:rsidR="00204B7F">
        <w:t>.  Discuss what</w:t>
      </w:r>
      <w:r w:rsidR="00472A0D">
        <w:t xml:space="preserve"> they are being asked to find.</w:t>
      </w:r>
    </w:p>
    <w:p w14:paraId="04997785" w14:textId="77777777" w:rsidR="00E25761" w:rsidRDefault="00204B7F" w:rsidP="00F05978">
      <w:pPr>
        <w:pStyle w:val="ListParagraph"/>
        <w:numPr>
          <w:ilvl w:val="0"/>
          <w:numId w:val="4"/>
        </w:numPr>
      </w:pPr>
      <w:r>
        <w:t>H</w:t>
      </w:r>
      <w:r w:rsidR="005273EB">
        <w:t xml:space="preserve">ave them </w:t>
      </w:r>
      <w:r>
        <w:t xml:space="preserve">complete the “How Far?” activity.  Each student should complete a worksheet.   </w:t>
      </w:r>
    </w:p>
    <w:p w14:paraId="0E8ADE72" w14:textId="77777777" w:rsidR="00472A0D" w:rsidRDefault="00472A0D" w:rsidP="00F05978">
      <w:pPr>
        <w:pStyle w:val="ListParagraph"/>
        <w:numPr>
          <w:ilvl w:val="0"/>
          <w:numId w:val="4"/>
        </w:numPr>
      </w:pPr>
      <w:r>
        <w:t xml:space="preserve">Discuss solutions with the whole group.  Have each group provide one of the answers and then describe how they found it.  </w:t>
      </w:r>
    </w:p>
    <w:p w14:paraId="00846694" w14:textId="77777777" w:rsidR="000A34D6" w:rsidRDefault="00204B7F" w:rsidP="00DE4281">
      <w:pPr>
        <w:pStyle w:val="ListParagraph"/>
        <w:numPr>
          <w:ilvl w:val="0"/>
          <w:numId w:val="4"/>
        </w:numPr>
      </w:pPr>
      <w:r>
        <w:t xml:space="preserve">Collect the worksheets. </w:t>
      </w:r>
    </w:p>
    <w:p w14:paraId="725FE0DA" w14:textId="77777777" w:rsidR="001B390B" w:rsidRDefault="001B390B" w:rsidP="001B390B">
      <w:pPr>
        <w:pStyle w:val="ListParagraph"/>
      </w:pPr>
    </w:p>
    <w:p w14:paraId="63420806" w14:textId="77777777" w:rsidR="0001308B" w:rsidRDefault="004256D4" w:rsidP="00741062">
      <w:pPr>
        <w:spacing w:after="0" w:line="240" w:lineRule="auto"/>
      </w:pPr>
      <w:r w:rsidRPr="004256D4">
        <w:rPr>
          <w:b/>
          <w:sz w:val="24"/>
          <w:szCs w:val="24"/>
        </w:rPr>
        <w:t>Materials and Resources</w:t>
      </w:r>
      <w:r>
        <w:t xml:space="preserve">:  </w:t>
      </w:r>
      <w:r w:rsidR="001213C7">
        <w:t>A copy of Dr. Caldwell’s notes “</w:t>
      </w:r>
      <w:r w:rsidR="00204B7F">
        <w:t>Tower of PISA</w:t>
      </w:r>
      <w:r w:rsidR="001213C7">
        <w:t xml:space="preserve">” </w:t>
      </w:r>
    </w:p>
    <w:p w14:paraId="773ACB15" w14:textId="77777777" w:rsidR="00575A56" w:rsidRDefault="00204B7F" w:rsidP="00741062">
      <w:pPr>
        <w:spacing w:after="0" w:line="240" w:lineRule="auto"/>
        <w:rPr>
          <w:b/>
        </w:rPr>
      </w:pPr>
      <w:r>
        <w:t>One copy of the “How Many?” worksheet for each student.  One copy of the “How Far?” worksheet for each student.  Optional: rulers</w:t>
      </w:r>
      <w:r w:rsidR="00741062">
        <w:t xml:space="preserve"> </w:t>
      </w:r>
    </w:p>
    <w:p w14:paraId="258DDCF7" w14:textId="77777777" w:rsidR="00575A56" w:rsidRDefault="00575A56" w:rsidP="00AE2457">
      <w:pPr>
        <w:pStyle w:val="Default"/>
        <w:jc w:val="both"/>
        <w:rPr>
          <w:b/>
        </w:rPr>
      </w:pPr>
    </w:p>
    <w:p w14:paraId="4E62BEC7" w14:textId="77777777" w:rsidR="00575A56" w:rsidRDefault="00575A56" w:rsidP="00AE2457">
      <w:pPr>
        <w:pStyle w:val="Default"/>
        <w:jc w:val="both"/>
        <w:rPr>
          <w:b/>
        </w:rPr>
      </w:pPr>
    </w:p>
    <w:p w14:paraId="3D3DCA56" w14:textId="77777777" w:rsidR="004256D4" w:rsidRDefault="004256D4" w:rsidP="00AE2457">
      <w:pPr>
        <w:pStyle w:val="Default"/>
        <w:jc w:val="both"/>
        <w:rPr>
          <w:sz w:val="22"/>
          <w:szCs w:val="22"/>
        </w:rPr>
      </w:pPr>
      <w:r>
        <w:rPr>
          <w:b/>
        </w:rPr>
        <w:t>Questioning/Thinking/Problem Solving</w:t>
      </w:r>
      <w:r>
        <w:rPr>
          <w:sz w:val="22"/>
          <w:szCs w:val="22"/>
        </w:rPr>
        <w:t xml:space="preserve">:  </w:t>
      </w:r>
    </w:p>
    <w:p w14:paraId="06880A41" w14:textId="77777777" w:rsidR="004256D4" w:rsidRDefault="00472A0D" w:rsidP="00FB35B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would this problem change if the tower had four sides instead of 8?  </w:t>
      </w:r>
    </w:p>
    <w:p w14:paraId="2BFE1E41" w14:textId="77777777" w:rsidR="00472A0D" w:rsidRDefault="00472A0D" w:rsidP="009B6C4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would this problem change if the tower had six sides? </w:t>
      </w:r>
    </w:p>
    <w:p w14:paraId="4EDB77C2" w14:textId="77777777" w:rsidR="006D30CF" w:rsidRPr="009B6C4A" w:rsidRDefault="00472A0D" w:rsidP="009B6C4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How would this problem change if the tower had five sides</w:t>
      </w:r>
      <w:r w:rsidR="009B6C4A">
        <w:rPr>
          <w:sz w:val="22"/>
          <w:szCs w:val="22"/>
        </w:rPr>
        <w:t xml:space="preserve">?  </w:t>
      </w:r>
    </w:p>
    <w:p w14:paraId="548E26A4" w14:textId="77777777" w:rsidR="00F65852" w:rsidRDefault="00F65852" w:rsidP="00AE2457">
      <w:pPr>
        <w:pStyle w:val="Default"/>
        <w:jc w:val="both"/>
        <w:rPr>
          <w:sz w:val="22"/>
          <w:szCs w:val="22"/>
        </w:rPr>
      </w:pPr>
    </w:p>
    <w:p w14:paraId="6C6D4142" w14:textId="77777777" w:rsidR="00F65852" w:rsidRDefault="00472A0D" w:rsidP="00AE24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Watch students’ use of the Pythagorean Theorem closely.  </w:t>
      </w:r>
    </w:p>
    <w:p w14:paraId="366D7F75" w14:textId="77777777" w:rsidR="000F04F3" w:rsidRPr="004256D4" w:rsidRDefault="000F04F3" w:rsidP="00AE2457">
      <w:pPr>
        <w:pStyle w:val="Default"/>
        <w:jc w:val="both"/>
        <w:rPr>
          <w:sz w:val="22"/>
          <w:szCs w:val="22"/>
        </w:rPr>
      </w:pPr>
    </w:p>
    <w:p w14:paraId="21BF765C" w14:textId="77777777" w:rsidR="00816BAB" w:rsidRDefault="00816BAB" w:rsidP="00AE2457">
      <w:pPr>
        <w:pStyle w:val="Default"/>
        <w:jc w:val="both"/>
        <w:rPr>
          <w:sz w:val="22"/>
          <w:szCs w:val="22"/>
        </w:rPr>
      </w:pPr>
      <w:r>
        <w:rPr>
          <w:b/>
        </w:rPr>
        <w:t>Grouping</w:t>
      </w:r>
      <w:r>
        <w:rPr>
          <w:sz w:val="22"/>
          <w:szCs w:val="22"/>
        </w:rPr>
        <w:t xml:space="preserve">: </w:t>
      </w:r>
    </w:p>
    <w:p w14:paraId="492C6C81" w14:textId="77777777" w:rsidR="004256D4" w:rsidRDefault="00472A0D" w:rsidP="00AE24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the “How Many?” worksheet individually and then have students compare answers with a small group.  Complete the “How Far?” worksheet as a small group and compare </w:t>
      </w:r>
      <w:r w:rsidR="003F4D9D">
        <w:rPr>
          <w:sz w:val="22"/>
          <w:szCs w:val="22"/>
        </w:rPr>
        <w:t xml:space="preserve">and explain </w:t>
      </w:r>
      <w:r>
        <w:rPr>
          <w:sz w:val="22"/>
          <w:szCs w:val="22"/>
        </w:rPr>
        <w:t xml:space="preserve">answers with the whole group. </w:t>
      </w:r>
      <w:r w:rsidR="00F6034B">
        <w:rPr>
          <w:sz w:val="22"/>
          <w:szCs w:val="22"/>
        </w:rPr>
        <w:t xml:space="preserve">  </w:t>
      </w:r>
    </w:p>
    <w:p w14:paraId="484B7CD6" w14:textId="77777777" w:rsidR="00010292" w:rsidRDefault="00010292" w:rsidP="00010292">
      <w:pPr>
        <w:pStyle w:val="Default"/>
        <w:rPr>
          <w:sz w:val="22"/>
          <w:szCs w:val="22"/>
        </w:rPr>
      </w:pPr>
    </w:p>
    <w:p w14:paraId="1300EDC5" w14:textId="77777777" w:rsidR="00F3438C" w:rsidRDefault="00F3438C" w:rsidP="00010292">
      <w:pPr>
        <w:pStyle w:val="Default"/>
        <w:rPr>
          <w:b/>
        </w:rPr>
      </w:pPr>
    </w:p>
    <w:p w14:paraId="25AE51BF" w14:textId="77777777" w:rsidR="00010292" w:rsidRDefault="00010292" w:rsidP="00010292">
      <w:pPr>
        <w:pStyle w:val="Default"/>
        <w:rPr>
          <w:sz w:val="22"/>
          <w:szCs w:val="22"/>
        </w:rPr>
      </w:pPr>
      <w:r>
        <w:rPr>
          <w:b/>
        </w:rPr>
        <w:t>Accom</w:t>
      </w:r>
      <w:r w:rsidR="003F4D9D">
        <w:rPr>
          <w:b/>
        </w:rPr>
        <w:t>m</w:t>
      </w:r>
      <w:r>
        <w:rPr>
          <w:b/>
        </w:rPr>
        <w:t>odations/Adaptations</w:t>
      </w:r>
      <w:r>
        <w:rPr>
          <w:sz w:val="22"/>
          <w:szCs w:val="22"/>
        </w:rPr>
        <w:t>:</w:t>
      </w:r>
    </w:p>
    <w:p w14:paraId="2B82C230" w14:textId="77777777" w:rsidR="00010292" w:rsidRDefault="003F4D9D" w:rsidP="0001029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a vision impaired student, have a 3D model of the tower available, built perhaps out of modeling clay.  Re-phrase the question as something like “For how many sides could you begin at position </w:t>
      </w:r>
      <m:oMath>
        <m:r>
          <w:rPr>
            <w:rFonts w:ascii="Cambria Math" w:hAnsi="Cambria Math"/>
            <w:color w:val="auto"/>
            <w:sz w:val="22"/>
            <w:szCs w:val="22"/>
          </w:rPr>
          <m:t>×</m:t>
        </m:r>
      </m:oMath>
      <w:r>
        <w:rPr>
          <w:rFonts w:eastAsiaTheme="minorEastAsia"/>
          <w:color w:val="auto"/>
          <w:sz w:val="22"/>
          <w:szCs w:val="22"/>
        </w:rPr>
        <w:t xml:space="preserve">, walk in a straight line, and touch the side without moving or reaching around the tower?”  Have string, dry spaghetti, or rulers to form the straight lines.  </w:t>
      </w:r>
    </w:p>
    <w:p w14:paraId="52606EF2" w14:textId="77777777" w:rsidR="001A7F6B" w:rsidRDefault="001A7F6B" w:rsidP="00010292">
      <w:pPr>
        <w:pStyle w:val="Default"/>
        <w:rPr>
          <w:color w:val="auto"/>
          <w:sz w:val="22"/>
          <w:szCs w:val="22"/>
        </w:rPr>
      </w:pPr>
    </w:p>
    <w:p w14:paraId="588D2D01" w14:textId="77777777" w:rsidR="003F4D9D" w:rsidRDefault="00CE70C6" w:rsidP="00AE2457">
      <w:pPr>
        <w:pStyle w:val="Default"/>
        <w:jc w:val="both"/>
        <w:rPr>
          <w:sz w:val="22"/>
          <w:szCs w:val="22"/>
        </w:rPr>
      </w:pPr>
      <w:r>
        <w:rPr>
          <w:b/>
        </w:rPr>
        <w:t>Closure</w:t>
      </w:r>
      <w:r>
        <w:rPr>
          <w:b/>
          <w:sz w:val="22"/>
          <w:szCs w:val="22"/>
        </w:rPr>
        <w:t xml:space="preserve">:  </w:t>
      </w:r>
      <w:r w:rsidR="003F4D9D">
        <w:rPr>
          <w:sz w:val="22"/>
          <w:szCs w:val="22"/>
        </w:rPr>
        <w:t xml:space="preserve">Remind students that to see a side from a position, they must stand opposite the tower from the line containing that side.  Remind students that they solved the problem using the Pythagorean </w:t>
      </w:r>
      <w:r w:rsidR="003F4D9D">
        <w:rPr>
          <w:sz w:val="22"/>
          <w:szCs w:val="22"/>
        </w:rPr>
        <w:lastRenderedPageBreak/>
        <w:t xml:space="preserve">Theorem even though the problem did not refer to a triangle (the worksheet shows a triangle, but the question refers only to the tower, not a triangle).  </w:t>
      </w:r>
    </w:p>
    <w:p w14:paraId="3B045934" w14:textId="77777777" w:rsidR="003342A5" w:rsidRDefault="003342A5" w:rsidP="00AE2457">
      <w:pPr>
        <w:pStyle w:val="Default"/>
        <w:jc w:val="both"/>
        <w:rPr>
          <w:b/>
        </w:rPr>
      </w:pPr>
    </w:p>
    <w:p w14:paraId="30DEF190" w14:textId="77777777" w:rsidR="00AE2457" w:rsidRDefault="00CE70C6" w:rsidP="00CE70C6">
      <w:pPr>
        <w:pStyle w:val="Default"/>
      </w:pPr>
      <w:r>
        <w:rPr>
          <w:b/>
        </w:rPr>
        <w:t>T</w:t>
      </w:r>
      <w:r w:rsidR="00FC360E">
        <w:rPr>
          <w:b/>
        </w:rPr>
        <w:t xml:space="preserve">eacher Reflection: </w:t>
      </w:r>
      <w:r>
        <w:rPr>
          <w:b/>
        </w:rPr>
        <w:t xml:space="preserve"> </w:t>
      </w:r>
      <w:r>
        <w:t xml:space="preserve">To be completed after conducting the lesson. </w:t>
      </w:r>
    </w:p>
    <w:p w14:paraId="73E5FAB3" w14:textId="77777777" w:rsidR="00A75989" w:rsidRDefault="00A75989" w:rsidP="00CE70C6">
      <w:pPr>
        <w:pStyle w:val="Default"/>
      </w:pPr>
    </w:p>
    <w:sectPr w:rsidR="00A75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3A24" w14:textId="77777777" w:rsidR="00834509" w:rsidRDefault="00834509" w:rsidP="00A81AD5">
      <w:pPr>
        <w:spacing w:after="0" w:line="240" w:lineRule="auto"/>
      </w:pPr>
      <w:r>
        <w:separator/>
      </w:r>
    </w:p>
  </w:endnote>
  <w:endnote w:type="continuationSeparator" w:id="0">
    <w:p w14:paraId="3219D3AB" w14:textId="77777777" w:rsidR="00834509" w:rsidRDefault="00834509" w:rsidP="00A8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3CB" w14:textId="77777777" w:rsidR="00834509" w:rsidRDefault="00834509" w:rsidP="00A81AD5">
      <w:pPr>
        <w:spacing w:after="0" w:line="240" w:lineRule="auto"/>
      </w:pPr>
      <w:r>
        <w:separator/>
      </w:r>
    </w:p>
  </w:footnote>
  <w:footnote w:type="continuationSeparator" w:id="0">
    <w:p w14:paraId="0B17EE36" w14:textId="77777777" w:rsidR="00834509" w:rsidRDefault="00834509" w:rsidP="00A8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2A1"/>
    <w:multiLevelType w:val="hybridMultilevel"/>
    <w:tmpl w:val="116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000"/>
    <w:multiLevelType w:val="hybridMultilevel"/>
    <w:tmpl w:val="67E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CBA"/>
    <w:multiLevelType w:val="hybridMultilevel"/>
    <w:tmpl w:val="638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7DA5"/>
    <w:multiLevelType w:val="hybridMultilevel"/>
    <w:tmpl w:val="F906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5A10"/>
    <w:multiLevelType w:val="hybridMultilevel"/>
    <w:tmpl w:val="E67E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021C5"/>
    <w:multiLevelType w:val="hybridMultilevel"/>
    <w:tmpl w:val="8506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002"/>
    <w:multiLevelType w:val="hybridMultilevel"/>
    <w:tmpl w:val="49F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67"/>
    <w:rsid w:val="00010292"/>
    <w:rsid w:val="0001308B"/>
    <w:rsid w:val="000273DA"/>
    <w:rsid w:val="000402D3"/>
    <w:rsid w:val="00045006"/>
    <w:rsid w:val="000A2E2A"/>
    <w:rsid w:val="000A34D6"/>
    <w:rsid w:val="000F04F3"/>
    <w:rsid w:val="00113C54"/>
    <w:rsid w:val="00114C1F"/>
    <w:rsid w:val="001173FB"/>
    <w:rsid w:val="001213C7"/>
    <w:rsid w:val="00122DA8"/>
    <w:rsid w:val="00195C77"/>
    <w:rsid w:val="001A02EA"/>
    <w:rsid w:val="001A6A2B"/>
    <w:rsid w:val="001A7F6B"/>
    <w:rsid w:val="001B390B"/>
    <w:rsid w:val="001E6CCC"/>
    <w:rsid w:val="00204B7F"/>
    <w:rsid w:val="002918BE"/>
    <w:rsid w:val="0029632F"/>
    <w:rsid w:val="002A20C3"/>
    <w:rsid w:val="002A2718"/>
    <w:rsid w:val="002E7DFE"/>
    <w:rsid w:val="003012BB"/>
    <w:rsid w:val="00310D2B"/>
    <w:rsid w:val="003342A5"/>
    <w:rsid w:val="003772A5"/>
    <w:rsid w:val="003A5CE1"/>
    <w:rsid w:val="003B1723"/>
    <w:rsid w:val="003C47C2"/>
    <w:rsid w:val="003E3908"/>
    <w:rsid w:val="003E3C74"/>
    <w:rsid w:val="003E4D6A"/>
    <w:rsid w:val="003E5C9A"/>
    <w:rsid w:val="003F4D9D"/>
    <w:rsid w:val="00403E1F"/>
    <w:rsid w:val="00422E49"/>
    <w:rsid w:val="004256D4"/>
    <w:rsid w:val="00432C4F"/>
    <w:rsid w:val="00440FD0"/>
    <w:rsid w:val="00450FE8"/>
    <w:rsid w:val="00467423"/>
    <w:rsid w:val="00472A0D"/>
    <w:rsid w:val="004B3965"/>
    <w:rsid w:val="005163E7"/>
    <w:rsid w:val="005273EB"/>
    <w:rsid w:val="0054438D"/>
    <w:rsid w:val="0056199A"/>
    <w:rsid w:val="0056407A"/>
    <w:rsid w:val="00575A56"/>
    <w:rsid w:val="00591E6A"/>
    <w:rsid w:val="005C225E"/>
    <w:rsid w:val="005F244E"/>
    <w:rsid w:val="006D30CF"/>
    <w:rsid w:val="006E3D2F"/>
    <w:rsid w:val="006E5FF7"/>
    <w:rsid w:val="00702D2D"/>
    <w:rsid w:val="00741062"/>
    <w:rsid w:val="007548BE"/>
    <w:rsid w:val="007700F4"/>
    <w:rsid w:val="007B43C7"/>
    <w:rsid w:val="007D5DB8"/>
    <w:rsid w:val="007F6877"/>
    <w:rsid w:val="00815566"/>
    <w:rsid w:val="00816BAB"/>
    <w:rsid w:val="0081776C"/>
    <w:rsid w:val="00834509"/>
    <w:rsid w:val="00857012"/>
    <w:rsid w:val="00865330"/>
    <w:rsid w:val="008A631B"/>
    <w:rsid w:val="008C07FE"/>
    <w:rsid w:val="008C168E"/>
    <w:rsid w:val="008C4C60"/>
    <w:rsid w:val="008C6B11"/>
    <w:rsid w:val="008D3367"/>
    <w:rsid w:val="008E20A2"/>
    <w:rsid w:val="008E20B3"/>
    <w:rsid w:val="00916C8F"/>
    <w:rsid w:val="00921170"/>
    <w:rsid w:val="009370F2"/>
    <w:rsid w:val="00987C1B"/>
    <w:rsid w:val="009A38A9"/>
    <w:rsid w:val="009B6C4A"/>
    <w:rsid w:val="009D2F9F"/>
    <w:rsid w:val="00A020DA"/>
    <w:rsid w:val="00A72931"/>
    <w:rsid w:val="00A75989"/>
    <w:rsid w:val="00A81AD5"/>
    <w:rsid w:val="00AA0E58"/>
    <w:rsid w:val="00AB7601"/>
    <w:rsid w:val="00AE2457"/>
    <w:rsid w:val="00AF50CE"/>
    <w:rsid w:val="00B37AB9"/>
    <w:rsid w:val="00B37C97"/>
    <w:rsid w:val="00B4018C"/>
    <w:rsid w:val="00B57DCC"/>
    <w:rsid w:val="00BB0FD2"/>
    <w:rsid w:val="00BF1058"/>
    <w:rsid w:val="00C40E12"/>
    <w:rsid w:val="00C91BB7"/>
    <w:rsid w:val="00CC5269"/>
    <w:rsid w:val="00CE70C6"/>
    <w:rsid w:val="00CF2FDA"/>
    <w:rsid w:val="00D21C48"/>
    <w:rsid w:val="00D909FC"/>
    <w:rsid w:val="00DA25DD"/>
    <w:rsid w:val="00DA4862"/>
    <w:rsid w:val="00DD69BD"/>
    <w:rsid w:val="00DE4281"/>
    <w:rsid w:val="00E25761"/>
    <w:rsid w:val="00E542DB"/>
    <w:rsid w:val="00E96045"/>
    <w:rsid w:val="00ED75AA"/>
    <w:rsid w:val="00F0111C"/>
    <w:rsid w:val="00F05978"/>
    <w:rsid w:val="00F10F2E"/>
    <w:rsid w:val="00F116E2"/>
    <w:rsid w:val="00F13E01"/>
    <w:rsid w:val="00F3438C"/>
    <w:rsid w:val="00F50F1D"/>
    <w:rsid w:val="00F6034B"/>
    <w:rsid w:val="00F608CB"/>
    <w:rsid w:val="00F65852"/>
    <w:rsid w:val="00F91483"/>
    <w:rsid w:val="00FB04D3"/>
    <w:rsid w:val="00FB35B2"/>
    <w:rsid w:val="00FC360E"/>
    <w:rsid w:val="00FD4325"/>
    <w:rsid w:val="00FF239C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0473"/>
  <w15:chartTrackingRefBased/>
  <w15:docId w15:val="{A789821F-0ED9-4DDD-AAF8-2D1E14DB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9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50C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E42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A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A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IZd6USNiY_c/TcAqFjOkVZI/AAAAAAAAKc8/UjwtG-qLP2A/s1600/DSC03869-smal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inimage.com/images/carriage_house__tower-jpg-464111-byt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356E-F41B-4CAA-847B-02111DEC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Elliott</dc:creator>
  <cp:keywords/>
  <dc:description/>
  <cp:lastModifiedBy>Elliott, Steve</cp:lastModifiedBy>
  <cp:revision>10</cp:revision>
  <dcterms:created xsi:type="dcterms:W3CDTF">2016-06-17T15:59:00Z</dcterms:created>
  <dcterms:modified xsi:type="dcterms:W3CDTF">2021-06-10T16:58:00Z</dcterms:modified>
</cp:coreProperties>
</file>