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14:paraId="6C960E48" w14:textId="77777777" w:rsidTr="4EC12398">
        <w:tc>
          <w:tcPr>
            <w:tcW w:w="10908" w:type="dxa"/>
            <w:gridSpan w:val="2"/>
            <w:shd w:val="clear" w:color="auto" w:fill="BFBFBF" w:themeFill="background1" w:themeFillShade="BF"/>
          </w:tcPr>
          <w:p w14:paraId="6C7C0343" w14:textId="77777777"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14:paraId="7782F3EC" w14:textId="77777777" w:rsidTr="4EC12398">
        <w:tc>
          <w:tcPr>
            <w:tcW w:w="10908" w:type="dxa"/>
            <w:gridSpan w:val="2"/>
          </w:tcPr>
          <w:p w14:paraId="53AEE48E" w14:textId="0888EECE" w:rsidR="009735DB" w:rsidRPr="004161B5" w:rsidRDefault="009735DB" w:rsidP="0097109B">
            <w:pPr>
              <w:spacing w:after="0" w:line="240" w:lineRule="auto"/>
              <w:rPr>
                <w:sz w:val="24"/>
                <w:szCs w:val="24"/>
              </w:rPr>
            </w:pPr>
            <w:r w:rsidRPr="004161B5">
              <w:rPr>
                <w:sz w:val="24"/>
                <w:szCs w:val="24"/>
              </w:rPr>
              <w:t>Teacher:</w:t>
            </w:r>
            <w:r w:rsidR="00682025">
              <w:rPr>
                <w:sz w:val="24"/>
                <w:szCs w:val="24"/>
              </w:rPr>
              <w:t xml:space="preserve">  </w:t>
            </w:r>
            <w:r w:rsidR="0097109B">
              <w:rPr>
                <w:sz w:val="24"/>
                <w:szCs w:val="24"/>
              </w:rPr>
              <w:t xml:space="preserve">Dr. </w:t>
            </w:r>
            <w:r w:rsidR="003D66E1">
              <w:rPr>
                <w:sz w:val="24"/>
                <w:szCs w:val="24"/>
              </w:rPr>
              <w:t>James Smart</w:t>
            </w:r>
          </w:p>
        </w:tc>
      </w:tr>
      <w:tr w:rsidR="009735DB" w:rsidRPr="004161B5" w14:paraId="7AAB72CA" w14:textId="77777777" w:rsidTr="4EC12398">
        <w:tc>
          <w:tcPr>
            <w:tcW w:w="10908" w:type="dxa"/>
            <w:gridSpan w:val="2"/>
          </w:tcPr>
          <w:p w14:paraId="75D4AADA" w14:textId="124EBF2D" w:rsidR="009735DB" w:rsidRPr="004161B5" w:rsidRDefault="009735DB" w:rsidP="00BA04AD">
            <w:pPr>
              <w:spacing w:after="0" w:line="240" w:lineRule="auto"/>
              <w:rPr>
                <w:sz w:val="24"/>
                <w:szCs w:val="24"/>
              </w:rPr>
            </w:pPr>
            <w:r>
              <w:rPr>
                <w:sz w:val="24"/>
                <w:szCs w:val="24"/>
              </w:rPr>
              <w:t>Subject/Grade</w:t>
            </w:r>
            <w:r w:rsidRPr="004161B5">
              <w:rPr>
                <w:sz w:val="24"/>
                <w:szCs w:val="24"/>
              </w:rPr>
              <w:t>:</w:t>
            </w:r>
            <w:r w:rsidR="002E26FF">
              <w:rPr>
                <w:sz w:val="24"/>
                <w:szCs w:val="24"/>
              </w:rPr>
              <w:t xml:space="preserve">  </w:t>
            </w:r>
            <w:r w:rsidR="00FC02B5">
              <w:rPr>
                <w:sz w:val="24"/>
                <w:szCs w:val="24"/>
              </w:rPr>
              <w:t>Epidemiology</w:t>
            </w:r>
            <w:r w:rsidR="00334491">
              <w:rPr>
                <w:sz w:val="24"/>
                <w:szCs w:val="24"/>
              </w:rPr>
              <w:t xml:space="preserve"> / </w:t>
            </w:r>
            <w:r w:rsidR="00E82663">
              <w:rPr>
                <w:sz w:val="24"/>
                <w:szCs w:val="24"/>
              </w:rPr>
              <w:t xml:space="preserve">Grade </w:t>
            </w:r>
            <w:r w:rsidR="00637E2E">
              <w:rPr>
                <w:sz w:val="24"/>
                <w:szCs w:val="24"/>
              </w:rPr>
              <w:t>6 (or 7)</w:t>
            </w:r>
          </w:p>
        </w:tc>
      </w:tr>
      <w:tr w:rsidR="009735DB" w:rsidRPr="004161B5" w14:paraId="571C6808" w14:textId="77777777" w:rsidTr="4EC12398">
        <w:tc>
          <w:tcPr>
            <w:tcW w:w="10908" w:type="dxa"/>
            <w:gridSpan w:val="2"/>
          </w:tcPr>
          <w:p w14:paraId="1E5FAA7E" w14:textId="0007107A" w:rsidR="009735DB" w:rsidRPr="004161B5" w:rsidRDefault="009735DB" w:rsidP="002C495D">
            <w:pPr>
              <w:spacing w:after="0" w:line="240" w:lineRule="auto"/>
              <w:rPr>
                <w:sz w:val="24"/>
                <w:szCs w:val="24"/>
              </w:rPr>
            </w:pPr>
            <w:r w:rsidRPr="004161B5">
              <w:rPr>
                <w:sz w:val="24"/>
                <w:szCs w:val="24"/>
              </w:rPr>
              <w:t>Lesson Title:</w:t>
            </w:r>
            <w:r w:rsidR="002E26FF">
              <w:rPr>
                <w:sz w:val="24"/>
                <w:szCs w:val="24"/>
              </w:rPr>
              <w:t xml:space="preserve">  </w:t>
            </w:r>
            <w:r w:rsidR="00637E2E">
              <w:rPr>
                <w:sz w:val="24"/>
                <w:szCs w:val="24"/>
              </w:rPr>
              <w:t xml:space="preserve">Epidemiology     </w:t>
            </w:r>
            <w:r w:rsidR="008349DC">
              <w:rPr>
                <w:sz w:val="24"/>
                <w:szCs w:val="24"/>
              </w:rPr>
              <w:t xml:space="preserve">       1 hour </w:t>
            </w:r>
          </w:p>
        </w:tc>
      </w:tr>
      <w:tr w:rsidR="009735DB" w:rsidRPr="004161B5" w14:paraId="7A6B1D57" w14:textId="77777777" w:rsidTr="4EC12398">
        <w:tc>
          <w:tcPr>
            <w:tcW w:w="3780" w:type="dxa"/>
            <w:shd w:val="clear" w:color="auto" w:fill="BFBFBF" w:themeFill="background1" w:themeFillShade="BF"/>
            <w:vAlign w:val="center"/>
          </w:tcPr>
          <w:p w14:paraId="77CFE6F3" w14:textId="77777777"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hemeFill="background1" w:themeFillShade="BF"/>
          </w:tcPr>
          <w:p w14:paraId="7DDBF5A1" w14:textId="77777777"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14:paraId="11C7B2D6" w14:textId="77777777" w:rsidTr="4EC12398">
        <w:tc>
          <w:tcPr>
            <w:tcW w:w="10908" w:type="dxa"/>
            <w:gridSpan w:val="2"/>
          </w:tcPr>
          <w:p w14:paraId="7A519C8C" w14:textId="395FF1FA" w:rsidR="009735DB" w:rsidRPr="004161B5" w:rsidRDefault="009735DB" w:rsidP="4EC12398">
            <w:pPr>
              <w:spacing w:after="0" w:line="240" w:lineRule="auto"/>
              <w:jc w:val="center"/>
              <w:rPr>
                <w:rFonts w:asciiTheme="majorHAnsi" w:eastAsiaTheme="majorEastAsia" w:hAnsiTheme="majorHAnsi" w:cstheme="majorBidi"/>
              </w:rPr>
            </w:pPr>
          </w:p>
          <w:p w14:paraId="14552CA1" w14:textId="7C901B35" w:rsidR="00BA61BA" w:rsidRPr="000A40E6" w:rsidRDefault="000F6681" w:rsidP="4EC12398">
            <w:pPr>
              <w:pStyle w:val="Default"/>
              <w:rPr>
                <w:rStyle w:val="fontstyle01"/>
                <w:rFonts w:asciiTheme="minorHAnsi" w:eastAsiaTheme="minorEastAsia" w:hAnsiTheme="minorHAnsi" w:cstheme="minorBidi"/>
                <w:b w:val="0"/>
                <w:bCs w:val="0"/>
              </w:rPr>
            </w:pPr>
            <w:r w:rsidRPr="000A40E6">
              <w:rPr>
                <w:rStyle w:val="fontstyle01"/>
                <w:rFonts w:asciiTheme="minorHAnsi" w:eastAsiaTheme="minorEastAsia" w:hAnsiTheme="minorHAnsi" w:cstheme="minorBidi"/>
              </w:rPr>
              <w:t xml:space="preserve">Caution: </w:t>
            </w:r>
            <w:r w:rsidR="00E45801" w:rsidRPr="000A40E6">
              <w:rPr>
                <w:rStyle w:val="fontstyle01"/>
                <w:rFonts w:asciiTheme="minorHAnsi" w:eastAsiaTheme="minorEastAsia" w:hAnsiTheme="minorHAnsi" w:cstheme="minorBidi"/>
                <w:b w:val="0"/>
                <w:bCs w:val="0"/>
              </w:rPr>
              <w:t xml:space="preserve"> </w:t>
            </w:r>
            <w:r w:rsidR="00A73A0A" w:rsidRPr="000A40E6">
              <w:rPr>
                <w:rStyle w:val="fontstyle01"/>
                <w:rFonts w:asciiTheme="minorHAnsi" w:eastAsiaTheme="minorEastAsia" w:hAnsiTheme="minorHAnsi" w:cstheme="minorBidi"/>
                <w:b w:val="0"/>
                <w:bCs w:val="0"/>
              </w:rPr>
              <w:t xml:space="preserve">This activity </w:t>
            </w:r>
            <w:r w:rsidR="00A03443" w:rsidRPr="000A40E6">
              <w:rPr>
                <w:rStyle w:val="fontstyle01"/>
                <w:rFonts w:asciiTheme="minorHAnsi" w:eastAsiaTheme="minorEastAsia" w:hAnsiTheme="minorHAnsi" w:cstheme="minorBidi"/>
                <w:b w:val="0"/>
                <w:bCs w:val="0"/>
              </w:rPr>
              <w:t xml:space="preserve">has students use sodium hydroxide.  Wear goggles and gloves. </w:t>
            </w:r>
          </w:p>
          <w:p w14:paraId="4D96CEDB" w14:textId="77777777" w:rsidR="00617727" w:rsidRPr="000A40E6" w:rsidRDefault="00617727" w:rsidP="4EC12398">
            <w:pPr>
              <w:pStyle w:val="Default"/>
              <w:rPr>
                <w:rStyle w:val="fontstyle01"/>
                <w:rFonts w:asciiTheme="minorHAnsi" w:eastAsiaTheme="minorEastAsia" w:hAnsiTheme="minorHAnsi" w:cstheme="minorBidi"/>
                <w:b w:val="0"/>
                <w:bCs w:val="0"/>
              </w:rPr>
            </w:pPr>
          </w:p>
          <w:p w14:paraId="712BC703" w14:textId="5FE4BFC6" w:rsidR="00BD580E" w:rsidRPr="000A40E6" w:rsidRDefault="00A808F5" w:rsidP="4EC12398">
            <w:pPr>
              <w:pStyle w:val="Default"/>
              <w:rPr>
                <w:rFonts w:asciiTheme="minorHAnsi" w:eastAsiaTheme="minorEastAsia" w:hAnsiTheme="minorHAnsi" w:cstheme="minorBidi"/>
                <w:sz w:val="22"/>
                <w:szCs w:val="22"/>
              </w:rPr>
            </w:pPr>
            <w:r w:rsidRPr="000A40E6">
              <w:rPr>
                <w:rFonts w:asciiTheme="minorHAnsi" w:eastAsiaTheme="minorEastAsia" w:hAnsiTheme="minorHAnsi" w:cstheme="minorBidi"/>
                <w:b/>
                <w:bCs/>
                <w:sz w:val="22"/>
                <w:szCs w:val="22"/>
              </w:rPr>
              <w:t>6.LS2.1</w:t>
            </w:r>
            <w:r w:rsidR="001A6329" w:rsidRPr="000A40E6">
              <w:rPr>
                <w:rFonts w:asciiTheme="minorHAnsi" w:eastAsiaTheme="minorEastAsia" w:hAnsiTheme="minorHAnsi" w:cstheme="minorBidi"/>
                <w:sz w:val="22"/>
                <w:szCs w:val="22"/>
              </w:rPr>
              <w:t xml:space="preserve"> </w:t>
            </w:r>
            <w:r w:rsidR="00BD580E" w:rsidRPr="000A40E6">
              <w:rPr>
                <w:rFonts w:asciiTheme="minorHAnsi" w:eastAsiaTheme="minorEastAsia" w:hAnsiTheme="minorHAnsi" w:cstheme="minorBidi"/>
                <w:sz w:val="22"/>
                <w:szCs w:val="22"/>
              </w:rPr>
              <w:t xml:space="preserve"> </w:t>
            </w:r>
            <w:r w:rsidR="00A03443" w:rsidRPr="000A40E6">
              <w:rPr>
                <w:rFonts w:asciiTheme="minorHAnsi" w:eastAsiaTheme="minorEastAsia" w:hAnsiTheme="minorHAnsi" w:cstheme="minorBidi"/>
                <w:sz w:val="22"/>
                <w:szCs w:val="22"/>
              </w:rPr>
              <w:t>Evaluate and communicate the impact of environmental variables on population size</w:t>
            </w:r>
            <w:r w:rsidR="001A6329" w:rsidRPr="000A40E6">
              <w:rPr>
                <w:rFonts w:asciiTheme="minorHAnsi" w:eastAsiaTheme="minorEastAsia" w:hAnsiTheme="minorHAnsi" w:cstheme="minorBidi"/>
                <w:sz w:val="22"/>
                <w:szCs w:val="22"/>
              </w:rPr>
              <w:t>.</w:t>
            </w:r>
          </w:p>
          <w:p w14:paraId="1E41017B" w14:textId="3EE2938A" w:rsidR="001A6329" w:rsidRPr="000A40E6" w:rsidRDefault="001A6329" w:rsidP="4EC12398">
            <w:pPr>
              <w:pStyle w:val="Default"/>
              <w:rPr>
                <w:rFonts w:asciiTheme="minorHAnsi" w:eastAsiaTheme="minorEastAsia" w:hAnsiTheme="minorHAnsi" w:cstheme="minorBidi"/>
                <w:sz w:val="22"/>
                <w:szCs w:val="22"/>
              </w:rPr>
            </w:pPr>
          </w:p>
          <w:p w14:paraId="1542F665" w14:textId="39F7CD22" w:rsidR="001A6329" w:rsidRPr="000A40E6" w:rsidRDefault="001A6329" w:rsidP="4EC12398">
            <w:pPr>
              <w:pStyle w:val="Default"/>
              <w:rPr>
                <w:rFonts w:asciiTheme="minorHAnsi" w:eastAsiaTheme="minorEastAsia" w:hAnsiTheme="minorHAnsi" w:cstheme="minorBidi"/>
                <w:sz w:val="22"/>
                <w:szCs w:val="22"/>
              </w:rPr>
            </w:pPr>
            <w:r w:rsidRPr="000A40E6">
              <w:rPr>
                <w:rFonts w:asciiTheme="minorHAnsi" w:eastAsiaTheme="minorEastAsia" w:hAnsiTheme="minorHAnsi" w:cstheme="minorBidi"/>
                <w:b/>
                <w:bCs/>
                <w:sz w:val="22"/>
                <w:szCs w:val="22"/>
              </w:rPr>
              <w:t>6.LS2.2</w:t>
            </w:r>
            <w:r w:rsidRPr="000A40E6">
              <w:rPr>
                <w:rFonts w:asciiTheme="minorHAnsi" w:eastAsiaTheme="minorEastAsia" w:hAnsiTheme="minorHAnsi" w:cstheme="minorBidi"/>
                <w:sz w:val="22"/>
                <w:szCs w:val="22"/>
              </w:rPr>
              <w:t xml:space="preserve">  Determine the impact of competitive, symbiotic, and predatory interactions in an ecosystem.</w:t>
            </w:r>
          </w:p>
          <w:p w14:paraId="72857754" w14:textId="053FB387" w:rsidR="00DF4A33" w:rsidRPr="000A40E6" w:rsidRDefault="00DF4A33" w:rsidP="4EC12398">
            <w:pPr>
              <w:pStyle w:val="Default"/>
              <w:rPr>
                <w:rFonts w:asciiTheme="minorHAnsi" w:eastAsiaTheme="minorEastAsia" w:hAnsiTheme="minorHAnsi" w:cstheme="minorBidi"/>
                <w:sz w:val="22"/>
                <w:szCs w:val="22"/>
              </w:rPr>
            </w:pPr>
          </w:p>
          <w:p w14:paraId="0814CCEB" w14:textId="7E24A35B" w:rsidR="00DC06C2" w:rsidRPr="000A40E6" w:rsidRDefault="00DF4A33" w:rsidP="4EC12398">
            <w:pPr>
              <w:pStyle w:val="Default"/>
              <w:rPr>
                <w:rFonts w:asciiTheme="minorHAnsi" w:eastAsiaTheme="minorEastAsia" w:hAnsiTheme="minorHAnsi" w:cstheme="minorBidi"/>
                <w:sz w:val="22"/>
                <w:szCs w:val="22"/>
              </w:rPr>
            </w:pPr>
            <w:r w:rsidRPr="000A40E6">
              <w:rPr>
                <w:rFonts w:asciiTheme="minorHAnsi" w:eastAsiaTheme="minorEastAsia" w:hAnsiTheme="minorHAnsi" w:cstheme="minorBidi"/>
                <w:b/>
                <w:bCs/>
                <w:sz w:val="22"/>
                <w:szCs w:val="22"/>
              </w:rPr>
              <w:t>7.ETS</w:t>
            </w:r>
            <w:r w:rsidR="00A33356" w:rsidRPr="000A40E6">
              <w:rPr>
                <w:rFonts w:asciiTheme="minorHAnsi" w:eastAsiaTheme="minorEastAsia" w:hAnsiTheme="minorHAnsi" w:cstheme="minorBidi"/>
                <w:b/>
                <w:bCs/>
                <w:sz w:val="22"/>
                <w:szCs w:val="22"/>
              </w:rPr>
              <w:t xml:space="preserve">2.1 </w:t>
            </w:r>
            <w:r w:rsidR="00D47FB6" w:rsidRPr="000A40E6">
              <w:rPr>
                <w:rFonts w:asciiTheme="minorHAnsi" w:eastAsiaTheme="minorEastAsia" w:hAnsiTheme="minorHAnsi" w:cstheme="minorBidi"/>
                <w:sz w:val="22"/>
                <w:szCs w:val="22"/>
              </w:rPr>
              <w:t>Examine a problem from the medical field pertaining to biomaterials and design a solution taking into consideration the criteria, constraints, and relevant scientific principles of the problem that may limit possible solutions.</w:t>
            </w:r>
          </w:p>
          <w:p w14:paraId="5E9BD6AA" w14:textId="77777777" w:rsidR="00D47FB6" w:rsidRPr="000A40E6" w:rsidRDefault="00D47FB6" w:rsidP="4EC12398">
            <w:pPr>
              <w:pStyle w:val="Default"/>
              <w:rPr>
                <w:rStyle w:val="fontstyle21"/>
                <w:rFonts w:asciiTheme="minorHAnsi" w:eastAsiaTheme="minorEastAsia" w:hAnsiTheme="minorHAnsi" w:cstheme="minorBidi"/>
              </w:rPr>
            </w:pPr>
          </w:p>
          <w:p w14:paraId="5DFE1A7E" w14:textId="26B540B1" w:rsidR="00663802" w:rsidRPr="000A40E6" w:rsidRDefault="00663802" w:rsidP="4EC12398">
            <w:pPr>
              <w:spacing w:after="0" w:line="240" w:lineRule="auto"/>
              <w:rPr>
                <w:rStyle w:val="fontstyle21"/>
                <w:rFonts w:asciiTheme="minorHAnsi" w:eastAsiaTheme="minorEastAsia" w:hAnsiTheme="minorHAnsi" w:cstheme="minorBidi"/>
              </w:rPr>
            </w:pPr>
            <w:r w:rsidRPr="000A40E6">
              <w:rPr>
                <w:rStyle w:val="fontstyle21"/>
                <w:rFonts w:asciiTheme="minorHAnsi" w:eastAsiaTheme="minorEastAsia" w:hAnsiTheme="minorHAnsi" w:cstheme="minorBidi"/>
              </w:rPr>
              <w:t>Crosscutting Concepts: Cause and effect relationships that can be explained through a mechanism</w:t>
            </w:r>
            <w:r w:rsidR="00684D74" w:rsidRPr="000A40E6">
              <w:rPr>
                <w:rStyle w:val="fontstyle21"/>
                <w:rFonts w:asciiTheme="minorHAnsi" w:eastAsiaTheme="minorEastAsia" w:hAnsiTheme="minorHAnsi" w:cstheme="minorBidi"/>
              </w:rPr>
              <w:t xml:space="preserve">, </w:t>
            </w:r>
            <w:r w:rsidR="00F72BA2" w:rsidRPr="000A40E6">
              <w:rPr>
                <w:rStyle w:val="fontstyle21"/>
                <w:rFonts w:asciiTheme="minorHAnsi" w:eastAsiaTheme="minorEastAsia" w:hAnsiTheme="minorHAnsi" w:cstheme="minorBidi"/>
              </w:rPr>
              <w:t>Stability and change of systems</w:t>
            </w:r>
          </w:p>
          <w:p w14:paraId="5C2C1A61" w14:textId="22FCDE98" w:rsidR="00FC2881" w:rsidRPr="000A40E6" w:rsidRDefault="00FC2881" w:rsidP="4EC12398">
            <w:pPr>
              <w:spacing w:after="0" w:line="240" w:lineRule="auto"/>
              <w:rPr>
                <w:rStyle w:val="fontstyle21"/>
                <w:rFonts w:asciiTheme="minorHAnsi" w:eastAsiaTheme="minorEastAsia" w:hAnsiTheme="minorHAnsi" w:cstheme="minorBidi"/>
              </w:rPr>
            </w:pPr>
          </w:p>
          <w:p w14:paraId="1D35291C" w14:textId="4CE76042" w:rsidR="00637E2E" w:rsidRPr="000A40E6" w:rsidRDefault="00FC2881" w:rsidP="4EC12398">
            <w:pPr>
              <w:pStyle w:val="Default"/>
              <w:rPr>
                <w:rFonts w:asciiTheme="minorHAnsi" w:eastAsiaTheme="minorEastAsia" w:hAnsiTheme="minorHAnsi" w:cstheme="minorBidi"/>
                <w:sz w:val="22"/>
                <w:szCs w:val="22"/>
              </w:rPr>
            </w:pPr>
            <w:r w:rsidRPr="000A40E6">
              <w:rPr>
                <w:rStyle w:val="fontstyle21"/>
                <w:rFonts w:asciiTheme="minorHAnsi" w:eastAsiaTheme="minorEastAsia" w:hAnsiTheme="minorHAnsi" w:cstheme="minorBidi"/>
              </w:rPr>
              <w:t>SEP</w:t>
            </w:r>
            <w:r w:rsidR="004C2AF6" w:rsidRPr="000A40E6">
              <w:rPr>
                <w:rStyle w:val="fontstyle21"/>
                <w:rFonts w:asciiTheme="minorHAnsi" w:eastAsiaTheme="minorEastAsia" w:hAnsiTheme="minorHAnsi" w:cstheme="minorBidi"/>
              </w:rPr>
              <w:t>s</w:t>
            </w:r>
            <w:r w:rsidRPr="000A40E6">
              <w:rPr>
                <w:rStyle w:val="fontstyle21"/>
                <w:rFonts w:asciiTheme="minorHAnsi" w:eastAsiaTheme="minorEastAsia" w:hAnsiTheme="minorHAnsi" w:cstheme="minorBidi"/>
              </w:rPr>
              <w:t>: Planning and carrying out controlled investigations</w:t>
            </w:r>
            <w:r w:rsidR="004C2AF6" w:rsidRPr="000A40E6">
              <w:rPr>
                <w:rStyle w:val="fontstyle21"/>
                <w:rFonts w:asciiTheme="minorHAnsi" w:eastAsiaTheme="minorEastAsia" w:hAnsiTheme="minorHAnsi" w:cstheme="minorBidi"/>
              </w:rPr>
              <w:t xml:space="preserve">; </w:t>
            </w:r>
            <w:r w:rsidR="00637E2E" w:rsidRPr="000A40E6">
              <w:rPr>
                <w:rFonts w:asciiTheme="minorHAnsi" w:eastAsiaTheme="minorEastAsia" w:hAnsiTheme="minorHAnsi" w:cstheme="minorBidi"/>
                <w:sz w:val="22"/>
                <w:szCs w:val="22"/>
              </w:rPr>
              <w:t xml:space="preserve">Constructing explanations and designing solutions to explain phenomena or solve problems. </w:t>
            </w:r>
          </w:p>
          <w:p w14:paraId="63649CB1" w14:textId="25DC0E8A" w:rsidR="00FE1A9E" w:rsidRPr="000A40E6" w:rsidRDefault="00FE1A9E" w:rsidP="4EC12398">
            <w:pPr>
              <w:pStyle w:val="Default"/>
              <w:rPr>
                <w:rFonts w:asciiTheme="minorHAnsi" w:eastAsiaTheme="minorEastAsia" w:hAnsiTheme="minorHAnsi" w:cstheme="minorBidi"/>
                <w:sz w:val="22"/>
                <w:szCs w:val="22"/>
              </w:rPr>
            </w:pPr>
          </w:p>
          <w:p w14:paraId="7324DF2E" w14:textId="7C1B99D1" w:rsidR="00F52162" w:rsidRPr="000A40E6" w:rsidRDefault="00FE1A9E" w:rsidP="4EC12398">
            <w:pPr>
              <w:pStyle w:val="Default"/>
              <w:rPr>
                <w:rFonts w:asciiTheme="minorHAnsi" w:eastAsiaTheme="minorEastAsia" w:hAnsiTheme="minorHAnsi" w:cstheme="minorBidi"/>
                <w:sz w:val="22"/>
                <w:szCs w:val="22"/>
              </w:rPr>
            </w:pPr>
            <w:r w:rsidRPr="000A40E6">
              <w:rPr>
                <w:rFonts w:asciiTheme="minorHAnsi" w:eastAsiaTheme="minorEastAsia" w:hAnsiTheme="minorHAnsi" w:cstheme="minorBidi"/>
                <w:sz w:val="22"/>
                <w:szCs w:val="22"/>
              </w:rPr>
              <w:t>Note the connection to</w:t>
            </w:r>
            <w:r w:rsidR="00F52162" w:rsidRPr="000A40E6">
              <w:rPr>
                <w:rFonts w:asciiTheme="minorHAnsi" w:eastAsiaTheme="minorEastAsia" w:hAnsiTheme="minorHAnsi" w:cstheme="minorBidi"/>
                <w:sz w:val="22"/>
                <w:szCs w:val="22"/>
              </w:rPr>
              <w:t xml:space="preserve"> Tennessee</w:t>
            </w:r>
            <w:r w:rsidRPr="000A40E6">
              <w:rPr>
                <w:rFonts w:asciiTheme="minorHAnsi" w:eastAsiaTheme="minorEastAsia" w:hAnsiTheme="minorHAnsi" w:cstheme="minorBidi"/>
                <w:sz w:val="22"/>
                <w:szCs w:val="22"/>
              </w:rPr>
              <w:t xml:space="preserve"> Social Studies </w:t>
            </w:r>
            <w:r w:rsidR="00F813DE" w:rsidRPr="000A40E6">
              <w:rPr>
                <w:rFonts w:asciiTheme="minorHAnsi" w:eastAsiaTheme="minorEastAsia" w:hAnsiTheme="minorHAnsi" w:cstheme="minorBidi"/>
                <w:sz w:val="22"/>
                <w:szCs w:val="22"/>
              </w:rPr>
              <w:t>S</w:t>
            </w:r>
            <w:r w:rsidRPr="000A40E6">
              <w:rPr>
                <w:rFonts w:asciiTheme="minorHAnsi" w:eastAsiaTheme="minorEastAsia" w:hAnsiTheme="minorHAnsi" w:cstheme="minorBidi"/>
                <w:sz w:val="22"/>
                <w:szCs w:val="22"/>
              </w:rPr>
              <w:t xml:space="preserve">tandard 7.36 </w:t>
            </w:r>
            <w:r w:rsidR="00F52162" w:rsidRPr="000A40E6">
              <w:rPr>
                <w:rFonts w:asciiTheme="minorHAnsi" w:eastAsiaTheme="minorEastAsia" w:hAnsiTheme="minorHAnsi" w:cstheme="minorBidi"/>
                <w:sz w:val="22"/>
                <w:szCs w:val="22"/>
              </w:rPr>
              <w:t xml:space="preserve"> Describe the economic and social effects of the spread of the Black Death (i.e., Bubonic Plague) from Central Asia to China, the Middle East, and Europe, and its impact on the global population. </w:t>
            </w:r>
          </w:p>
          <w:p w14:paraId="06268E9E" w14:textId="5F5C4A31" w:rsidR="00FE1A9E" w:rsidRPr="00637E2E" w:rsidRDefault="00FE1A9E" w:rsidP="00637E2E">
            <w:pPr>
              <w:pStyle w:val="Default"/>
            </w:pPr>
          </w:p>
          <w:p w14:paraId="7E66AE63" w14:textId="1B76D644" w:rsidR="004D58C5" w:rsidRDefault="004D58C5" w:rsidP="00DC06C2">
            <w:pPr>
              <w:spacing w:after="0" w:line="240" w:lineRule="auto"/>
              <w:rPr>
                <w:rStyle w:val="fontstyle21"/>
              </w:rPr>
            </w:pPr>
          </w:p>
          <w:p w14:paraId="74CC4228" w14:textId="77777777" w:rsidR="004D58C5" w:rsidRDefault="004D58C5" w:rsidP="00DC06C2">
            <w:pPr>
              <w:spacing w:after="0" w:line="240" w:lineRule="auto"/>
              <w:rPr>
                <w:rStyle w:val="fontstyle21"/>
              </w:rPr>
            </w:pPr>
          </w:p>
          <w:p w14:paraId="3EA9C3C2" w14:textId="77777777" w:rsidR="00944C7C" w:rsidRPr="004161B5" w:rsidRDefault="00944C7C" w:rsidP="00637E2E">
            <w:pPr>
              <w:spacing w:after="0" w:line="240" w:lineRule="auto"/>
            </w:pPr>
          </w:p>
        </w:tc>
      </w:tr>
      <w:tr w:rsidR="00963F08" w:rsidRPr="004161B5" w14:paraId="7C6745A5" w14:textId="77777777" w:rsidTr="4EC12398">
        <w:tc>
          <w:tcPr>
            <w:tcW w:w="3780" w:type="dxa"/>
            <w:shd w:val="clear" w:color="auto" w:fill="BFBFBF" w:themeFill="background1" w:themeFillShade="BF"/>
            <w:vAlign w:val="center"/>
          </w:tcPr>
          <w:p w14:paraId="3524688D" w14:textId="77777777"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hemeFill="background1" w:themeFillShade="BF"/>
          </w:tcPr>
          <w:p w14:paraId="50CBB486" w14:textId="77777777"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proofErr w:type="gramStart"/>
            <w:r w:rsidRPr="00EF7E9F">
              <w:rPr>
                <w:rFonts w:cs="Arial"/>
                <w:sz w:val="20"/>
                <w:szCs w:val="20"/>
              </w:rPr>
              <w:t>Integrated</w:t>
            </w:r>
            <w:proofErr w:type="gramEnd"/>
            <w:r w:rsidRPr="00EF7E9F">
              <w:rPr>
                <w:rFonts w:cs="Arial"/>
                <w:sz w:val="20"/>
                <w:szCs w:val="20"/>
              </w:rPr>
              <w:t xml:space="preserve"> with other subjects</w:t>
            </w:r>
            <w:r>
              <w:rPr>
                <w:rFonts w:cs="Arial"/>
                <w:sz w:val="20"/>
                <w:szCs w:val="20"/>
              </w:rPr>
              <w:t xml:space="preserve">, </w:t>
            </w:r>
            <w:r w:rsidRPr="00EF7E9F">
              <w:rPr>
                <w:rFonts w:cs="Arial"/>
                <w:sz w:val="20"/>
                <w:szCs w:val="20"/>
              </w:rPr>
              <w:t>build on prior student knowledge</w:t>
            </w:r>
          </w:p>
          <w:p w14:paraId="31D96793" w14:textId="77777777"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14:paraId="7A603840" w14:textId="77777777" w:rsidTr="4EC12398">
        <w:tc>
          <w:tcPr>
            <w:tcW w:w="10908" w:type="dxa"/>
            <w:gridSpan w:val="2"/>
          </w:tcPr>
          <w:p w14:paraId="20E7C394" w14:textId="77777777" w:rsidR="00963F08" w:rsidRPr="000A40E6" w:rsidRDefault="00963F08" w:rsidP="004161B5">
            <w:pPr>
              <w:spacing w:after="0" w:line="240" w:lineRule="auto"/>
              <w:jc w:val="center"/>
            </w:pPr>
          </w:p>
          <w:p w14:paraId="2138471C" w14:textId="649F99DB" w:rsidR="00993095" w:rsidRPr="000A40E6" w:rsidRDefault="005C054E" w:rsidP="004161B5">
            <w:pPr>
              <w:spacing w:after="0" w:line="240" w:lineRule="auto"/>
            </w:pPr>
            <w:r w:rsidRPr="000A40E6">
              <w:t xml:space="preserve">I </w:t>
            </w:r>
            <w:r w:rsidR="00FF65CB" w:rsidRPr="000A40E6">
              <w:t xml:space="preserve">can </w:t>
            </w:r>
            <w:r w:rsidR="00CB3EB5" w:rsidRPr="000A40E6">
              <w:t xml:space="preserve">model the spread of </w:t>
            </w:r>
            <w:r w:rsidR="0003591D" w:rsidRPr="000A40E6">
              <w:t xml:space="preserve">a contagious </w:t>
            </w:r>
            <w:r w:rsidR="00CB3EB5" w:rsidRPr="000A40E6">
              <w:t>disease</w:t>
            </w:r>
            <w:r w:rsidR="0003591D" w:rsidRPr="000A40E6">
              <w:t xml:space="preserve"> in a population</w:t>
            </w:r>
            <w:r w:rsidR="00FF65CB" w:rsidRPr="000A40E6">
              <w:t xml:space="preserve"> </w:t>
            </w:r>
          </w:p>
          <w:p w14:paraId="0E9C4E10" w14:textId="77777777" w:rsidR="00993095" w:rsidRPr="000A40E6" w:rsidRDefault="00993095" w:rsidP="004161B5">
            <w:pPr>
              <w:spacing w:after="0" w:line="240" w:lineRule="auto"/>
            </w:pPr>
          </w:p>
          <w:p w14:paraId="3366D440" w14:textId="707F42D3" w:rsidR="00D00585" w:rsidRPr="000A40E6" w:rsidRDefault="0003591D" w:rsidP="004161B5">
            <w:pPr>
              <w:spacing w:after="0" w:line="240" w:lineRule="auto"/>
            </w:pPr>
            <w:r w:rsidRPr="000A40E6">
              <w:t xml:space="preserve">I can use data about disease spread to determine </w:t>
            </w:r>
            <w:r w:rsidR="00A33429" w:rsidRPr="000A40E6">
              <w:t>patient zero in a population</w:t>
            </w:r>
          </w:p>
          <w:p w14:paraId="5D337F3A" w14:textId="1BA4C78A" w:rsidR="00A33429" w:rsidRPr="000A40E6" w:rsidRDefault="00A33429" w:rsidP="004161B5">
            <w:pPr>
              <w:spacing w:after="0" w:line="240" w:lineRule="auto"/>
              <w:rPr>
                <w:color w:val="FF0000"/>
              </w:rPr>
            </w:pPr>
          </w:p>
          <w:p w14:paraId="1B87A917" w14:textId="000DAA91" w:rsidR="00A33429" w:rsidRPr="000A40E6" w:rsidRDefault="00A33429" w:rsidP="004161B5">
            <w:pPr>
              <w:spacing w:after="0" w:line="240" w:lineRule="auto"/>
            </w:pPr>
            <w:r w:rsidRPr="000A40E6">
              <w:t>I can calculate the rate of spread of a disease (R</w:t>
            </w:r>
            <w:r w:rsidRPr="000A40E6">
              <w:rPr>
                <w:vertAlign w:val="subscript"/>
              </w:rPr>
              <w:t>0</w:t>
            </w:r>
            <w:r w:rsidRPr="000A40E6">
              <w:t xml:space="preserve"> value)</w:t>
            </w:r>
          </w:p>
          <w:p w14:paraId="36DC6072" w14:textId="77777777" w:rsidR="00D00585" w:rsidRDefault="00D00585" w:rsidP="004161B5">
            <w:pPr>
              <w:spacing w:after="0" w:line="240" w:lineRule="auto"/>
              <w:rPr>
                <w:sz w:val="24"/>
                <w:szCs w:val="24"/>
              </w:rPr>
            </w:pPr>
          </w:p>
          <w:p w14:paraId="0639C2BF" w14:textId="0D39E347" w:rsidR="008D4F72" w:rsidRDefault="008D4F72" w:rsidP="004161B5">
            <w:pPr>
              <w:spacing w:after="0" w:line="240" w:lineRule="auto"/>
              <w:rPr>
                <w:sz w:val="24"/>
                <w:szCs w:val="24"/>
              </w:rPr>
            </w:pPr>
          </w:p>
          <w:p w14:paraId="00D0CA9A" w14:textId="64F92513" w:rsidR="00CB2BA1" w:rsidRDefault="00CB2BA1" w:rsidP="004161B5">
            <w:pPr>
              <w:spacing w:after="0" w:line="240" w:lineRule="auto"/>
              <w:rPr>
                <w:sz w:val="24"/>
                <w:szCs w:val="24"/>
              </w:rPr>
            </w:pPr>
          </w:p>
          <w:p w14:paraId="45102D69" w14:textId="18AADC7B" w:rsidR="00CB2BA1" w:rsidRDefault="00CB2BA1" w:rsidP="004161B5">
            <w:pPr>
              <w:spacing w:after="0" w:line="240" w:lineRule="auto"/>
              <w:rPr>
                <w:sz w:val="24"/>
                <w:szCs w:val="24"/>
              </w:rPr>
            </w:pPr>
          </w:p>
          <w:p w14:paraId="6DD90B29" w14:textId="3A8E11BD" w:rsidR="00CB2BA1" w:rsidRDefault="00CB2BA1" w:rsidP="004161B5">
            <w:pPr>
              <w:spacing w:after="0" w:line="240" w:lineRule="auto"/>
              <w:rPr>
                <w:sz w:val="24"/>
                <w:szCs w:val="24"/>
              </w:rPr>
            </w:pPr>
          </w:p>
          <w:p w14:paraId="774B6496" w14:textId="225EC209" w:rsidR="00CB2BA1" w:rsidRDefault="00CB2BA1" w:rsidP="004161B5">
            <w:pPr>
              <w:spacing w:after="0" w:line="240" w:lineRule="auto"/>
              <w:rPr>
                <w:sz w:val="24"/>
                <w:szCs w:val="24"/>
              </w:rPr>
            </w:pPr>
          </w:p>
          <w:p w14:paraId="28468A58" w14:textId="353618DA" w:rsidR="00CB2BA1" w:rsidRDefault="00CB2BA1" w:rsidP="004161B5">
            <w:pPr>
              <w:spacing w:after="0" w:line="240" w:lineRule="auto"/>
              <w:rPr>
                <w:sz w:val="24"/>
                <w:szCs w:val="24"/>
              </w:rPr>
            </w:pPr>
          </w:p>
          <w:p w14:paraId="77643696" w14:textId="77777777" w:rsidR="00CB2BA1" w:rsidRDefault="00CB2BA1" w:rsidP="004161B5">
            <w:pPr>
              <w:spacing w:after="0" w:line="240" w:lineRule="auto"/>
              <w:rPr>
                <w:sz w:val="24"/>
                <w:szCs w:val="24"/>
              </w:rPr>
            </w:pPr>
          </w:p>
          <w:p w14:paraId="613508DA" w14:textId="4AA17CEB" w:rsidR="008D4F72" w:rsidRDefault="008D4F72" w:rsidP="004161B5">
            <w:pPr>
              <w:spacing w:after="0" w:line="240" w:lineRule="auto"/>
              <w:rPr>
                <w:sz w:val="24"/>
                <w:szCs w:val="24"/>
              </w:rPr>
            </w:pPr>
          </w:p>
          <w:p w14:paraId="30422887" w14:textId="77777777" w:rsidR="008D4F72" w:rsidRDefault="008D4F72" w:rsidP="004161B5">
            <w:pPr>
              <w:spacing w:after="0" w:line="240" w:lineRule="auto"/>
              <w:rPr>
                <w:sz w:val="24"/>
                <w:szCs w:val="24"/>
              </w:rPr>
            </w:pPr>
          </w:p>
          <w:p w14:paraId="45F2457A" w14:textId="77777777" w:rsidR="00963F08" w:rsidRPr="004161B5" w:rsidRDefault="00963F08" w:rsidP="001E3348">
            <w:pPr>
              <w:spacing w:after="0" w:line="240" w:lineRule="auto"/>
            </w:pPr>
          </w:p>
        </w:tc>
      </w:tr>
      <w:tr w:rsidR="00816DCC" w:rsidRPr="004161B5" w14:paraId="2E599B0B" w14:textId="77777777" w:rsidTr="4EC12398">
        <w:tc>
          <w:tcPr>
            <w:tcW w:w="3780" w:type="dxa"/>
            <w:shd w:val="clear" w:color="auto" w:fill="BFBFBF" w:themeFill="background1" w:themeFillShade="BF"/>
            <w:vAlign w:val="center"/>
          </w:tcPr>
          <w:p w14:paraId="585AF4C5" w14:textId="77777777" w:rsidR="00816DCC" w:rsidRPr="004161B5" w:rsidRDefault="00816DCC" w:rsidP="00816DCC">
            <w:pPr>
              <w:spacing w:after="0" w:line="240" w:lineRule="auto"/>
              <w:rPr>
                <w:b/>
                <w:sz w:val="24"/>
                <w:szCs w:val="24"/>
              </w:rPr>
            </w:pPr>
            <w:r>
              <w:rPr>
                <w:b/>
                <w:sz w:val="24"/>
                <w:szCs w:val="24"/>
              </w:rPr>
              <w:lastRenderedPageBreak/>
              <w:t>MATERIALS AND RESOURCES</w:t>
            </w:r>
            <w:r w:rsidRPr="004161B5">
              <w:rPr>
                <w:b/>
                <w:sz w:val="24"/>
                <w:szCs w:val="24"/>
              </w:rPr>
              <w:t xml:space="preserve"> </w:t>
            </w:r>
          </w:p>
        </w:tc>
        <w:tc>
          <w:tcPr>
            <w:tcW w:w="7128" w:type="dxa"/>
            <w:shd w:val="clear" w:color="auto" w:fill="BFBFBF" w:themeFill="background1" w:themeFillShade="BF"/>
          </w:tcPr>
          <w:p w14:paraId="346D1DC8" w14:textId="77777777"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14:paraId="591C50EE" w14:textId="77777777" w:rsidR="00816DCC" w:rsidRPr="000408E9" w:rsidRDefault="00816DCC" w:rsidP="00816DCC">
            <w:pPr>
              <w:spacing w:after="0" w:line="240" w:lineRule="auto"/>
              <w:rPr>
                <w:sz w:val="20"/>
                <w:szCs w:val="20"/>
              </w:rPr>
            </w:pPr>
          </w:p>
        </w:tc>
      </w:tr>
      <w:tr w:rsidR="00816DCC" w:rsidRPr="004161B5" w14:paraId="47EB7FF9" w14:textId="77777777" w:rsidTr="4EC12398">
        <w:tc>
          <w:tcPr>
            <w:tcW w:w="10908" w:type="dxa"/>
            <w:gridSpan w:val="2"/>
            <w:shd w:val="clear" w:color="auto" w:fill="auto"/>
          </w:tcPr>
          <w:p w14:paraId="0030118E" w14:textId="77777777" w:rsidR="001E04BC" w:rsidRPr="000A40E6" w:rsidRDefault="001E04BC" w:rsidP="00205056">
            <w:pPr>
              <w:rPr>
                <w:rFonts w:asciiTheme="minorHAnsi" w:hAnsiTheme="minorHAnsi" w:cstheme="minorHAnsi"/>
                <w:b/>
                <w:u w:val="single"/>
              </w:rPr>
            </w:pPr>
          </w:p>
          <w:p w14:paraId="4FAF451E" w14:textId="5DDAD0FC" w:rsidR="001E04BC" w:rsidRPr="000A40E6" w:rsidRDefault="001E04BC" w:rsidP="00205056">
            <w:pPr>
              <w:rPr>
                <w:rFonts w:asciiTheme="minorHAnsi" w:hAnsiTheme="minorHAnsi" w:cstheme="minorHAnsi"/>
                <w:b/>
                <w:u w:val="single"/>
              </w:rPr>
            </w:pPr>
            <w:r w:rsidRPr="000A40E6">
              <w:rPr>
                <w:rFonts w:asciiTheme="minorHAnsi" w:hAnsiTheme="minorHAnsi" w:cstheme="minorHAnsi"/>
                <w:b/>
                <w:u w:val="single"/>
              </w:rPr>
              <w:t>Resources</w:t>
            </w:r>
          </w:p>
          <w:p w14:paraId="2E9031BC" w14:textId="4317B1F0" w:rsidR="00A87455" w:rsidRPr="000A40E6" w:rsidRDefault="00CB2BA1" w:rsidP="65CED541">
            <w:pPr>
              <w:rPr>
                <w:rFonts w:asciiTheme="minorHAnsi" w:hAnsiTheme="minorHAnsi" w:cstheme="minorBidi"/>
              </w:rPr>
            </w:pPr>
            <w:r w:rsidRPr="000A40E6">
              <w:rPr>
                <w:rFonts w:asciiTheme="minorHAnsi" w:hAnsiTheme="minorHAnsi" w:cstheme="minorBidi"/>
              </w:rPr>
              <w:t>This activity requires that students move aroun</w:t>
            </w:r>
            <w:r w:rsidR="00385150" w:rsidRPr="000A40E6">
              <w:rPr>
                <w:rFonts w:asciiTheme="minorHAnsi" w:hAnsiTheme="minorHAnsi" w:cstheme="minorBidi"/>
              </w:rPr>
              <w:t>d.  Each student will need a “home station” such as a desk</w:t>
            </w:r>
            <w:r w:rsidR="00D049A7" w:rsidRPr="000A40E6">
              <w:rPr>
                <w:rFonts w:asciiTheme="minorHAnsi" w:hAnsiTheme="minorHAnsi" w:cstheme="minorBidi"/>
              </w:rPr>
              <w:t xml:space="preserve">, but students also need to move around and interact in pairs multiple times.  Plan for this movement. Ensure that students </w:t>
            </w:r>
            <w:r w:rsidR="00350673" w:rsidRPr="000A40E6">
              <w:rPr>
                <w:rFonts w:asciiTheme="minorHAnsi" w:hAnsiTheme="minorHAnsi" w:cstheme="minorBidi"/>
              </w:rPr>
              <w:t>stay on the sam</w:t>
            </w:r>
            <w:r w:rsidR="00D049A7" w:rsidRPr="000A40E6">
              <w:rPr>
                <w:rFonts w:asciiTheme="minorHAnsi" w:hAnsiTheme="minorHAnsi" w:cstheme="minorBidi"/>
              </w:rPr>
              <w:t>e step of the experiment</w:t>
            </w:r>
            <w:r w:rsidR="00350673" w:rsidRPr="000A40E6">
              <w:rPr>
                <w:rFonts w:asciiTheme="minorHAnsi" w:hAnsiTheme="minorHAnsi" w:cstheme="minorBidi"/>
              </w:rPr>
              <w:t xml:space="preserve"> as everyone else. </w:t>
            </w:r>
          </w:p>
          <w:p w14:paraId="66C7B402" w14:textId="4F1E1242" w:rsidR="00205056" w:rsidRPr="000A40E6" w:rsidRDefault="00D83922" w:rsidP="00205056">
            <w:pPr>
              <w:rPr>
                <w:rFonts w:asciiTheme="minorHAnsi" w:hAnsiTheme="minorHAnsi" w:cstheme="minorHAnsi"/>
              </w:rPr>
            </w:pPr>
            <w:r w:rsidRPr="000A40E6">
              <w:rPr>
                <w:rFonts w:asciiTheme="minorHAnsi" w:hAnsiTheme="minorHAnsi" w:cstheme="minorHAnsi"/>
                <w:b/>
                <w:u w:val="single"/>
              </w:rPr>
              <w:t>Materials</w:t>
            </w:r>
            <w:r w:rsidRPr="000A40E6">
              <w:rPr>
                <w:rFonts w:asciiTheme="minorHAnsi" w:hAnsiTheme="minorHAnsi" w:cstheme="minorHAnsi"/>
              </w:rPr>
              <w:t xml:space="preserve"> </w:t>
            </w:r>
          </w:p>
          <w:p w14:paraId="5ED9EF47" w14:textId="3EF5B08F" w:rsidR="00E86213" w:rsidRPr="000A40E6" w:rsidRDefault="00E86213" w:rsidP="00205056">
            <w:pPr>
              <w:rPr>
                <w:rFonts w:asciiTheme="minorHAnsi" w:hAnsiTheme="minorHAnsi" w:cstheme="minorHAnsi"/>
              </w:rPr>
            </w:pPr>
            <w:r w:rsidRPr="000A40E6">
              <w:rPr>
                <w:rFonts w:asciiTheme="minorHAnsi" w:hAnsiTheme="minorHAnsi" w:cstheme="minorHAnsi"/>
              </w:rPr>
              <w:t>Whiteboard, markers, and eraser.</w:t>
            </w:r>
          </w:p>
          <w:p w14:paraId="7283444C" w14:textId="77ACA294" w:rsidR="00FE740F" w:rsidRPr="000A40E6" w:rsidRDefault="00FE740F" w:rsidP="00205056">
            <w:pPr>
              <w:rPr>
                <w:rFonts w:asciiTheme="minorHAnsi" w:hAnsiTheme="minorHAnsi" w:cstheme="minorHAnsi"/>
              </w:rPr>
            </w:pPr>
            <w:r w:rsidRPr="000A40E6">
              <w:rPr>
                <w:rFonts w:asciiTheme="minorHAnsi" w:hAnsiTheme="minorHAnsi" w:cstheme="minorHAnsi"/>
              </w:rPr>
              <w:t xml:space="preserve">A music source (optional). </w:t>
            </w:r>
          </w:p>
          <w:p w14:paraId="29C3E22D" w14:textId="3CD5512B" w:rsidR="00071630" w:rsidRPr="000A40E6" w:rsidRDefault="000D042E" w:rsidP="00205056">
            <w:pPr>
              <w:rPr>
                <w:rFonts w:asciiTheme="minorHAnsi" w:hAnsiTheme="minorHAnsi" w:cstheme="minorHAnsi"/>
              </w:rPr>
            </w:pPr>
            <w:r w:rsidRPr="000A40E6">
              <w:rPr>
                <w:rFonts w:asciiTheme="minorHAnsi" w:hAnsiTheme="minorHAnsi" w:cstheme="minorHAnsi"/>
              </w:rPr>
              <w:t>Epidemiology N</w:t>
            </w:r>
            <w:r w:rsidR="00071630" w:rsidRPr="000A40E6">
              <w:rPr>
                <w:rFonts w:asciiTheme="minorHAnsi" w:hAnsiTheme="minorHAnsi" w:cstheme="minorHAnsi"/>
              </w:rPr>
              <w:t xml:space="preserve">otes (attached). </w:t>
            </w:r>
          </w:p>
          <w:p w14:paraId="6D7607B5" w14:textId="4BB38798" w:rsidR="00AA0ECB" w:rsidRPr="000A40E6" w:rsidRDefault="00BD126E" w:rsidP="00205056">
            <w:pPr>
              <w:rPr>
                <w:rFonts w:asciiTheme="minorHAnsi" w:hAnsiTheme="minorHAnsi" w:cstheme="minorHAnsi"/>
              </w:rPr>
            </w:pPr>
            <w:r w:rsidRPr="000A40E6">
              <w:rPr>
                <w:rFonts w:asciiTheme="minorHAnsi" w:hAnsiTheme="minorHAnsi" w:cstheme="minorHAnsi"/>
              </w:rPr>
              <w:t xml:space="preserve">3oz </w:t>
            </w:r>
            <w:r w:rsidR="00AE6D22" w:rsidRPr="000A40E6">
              <w:rPr>
                <w:rFonts w:asciiTheme="minorHAnsi" w:hAnsiTheme="minorHAnsi" w:cstheme="minorHAnsi"/>
              </w:rPr>
              <w:t xml:space="preserve">paper (Dixie®) </w:t>
            </w:r>
            <w:r w:rsidRPr="000A40E6">
              <w:rPr>
                <w:rFonts w:asciiTheme="minorHAnsi" w:hAnsiTheme="minorHAnsi" w:cstheme="minorHAnsi"/>
              </w:rPr>
              <w:t>cups</w:t>
            </w:r>
            <w:r w:rsidR="00062C39" w:rsidRPr="000A40E6">
              <w:rPr>
                <w:rFonts w:asciiTheme="minorHAnsi" w:hAnsiTheme="minorHAnsi" w:cstheme="minorHAnsi"/>
              </w:rPr>
              <w:t xml:space="preserve">, a total of 5 per student. </w:t>
            </w:r>
            <w:r w:rsidR="0057653E" w:rsidRPr="000A40E6">
              <w:rPr>
                <w:rFonts w:asciiTheme="minorHAnsi" w:hAnsiTheme="minorHAnsi" w:cstheme="minorHAnsi"/>
              </w:rPr>
              <w:t xml:space="preserve"> If there are an odd number of students, use 5 more for the teacher to ensure that there is an even number of participants.  </w:t>
            </w:r>
            <w:r w:rsidR="00395A00" w:rsidRPr="000A40E6">
              <w:rPr>
                <w:rFonts w:asciiTheme="minorHAnsi" w:hAnsiTheme="minorHAnsi" w:cstheme="minorHAnsi"/>
              </w:rPr>
              <w:t xml:space="preserve">There also need to be at least 16 participants. </w:t>
            </w:r>
            <w:r w:rsidR="00036F95" w:rsidRPr="000A40E6">
              <w:rPr>
                <w:rFonts w:asciiTheme="minorHAnsi" w:hAnsiTheme="minorHAnsi" w:cstheme="minorHAnsi"/>
              </w:rPr>
              <w:t xml:space="preserve">Four </w:t>
            </w:r>
            <w:r w:rsidR="00A30895" w:rsidRPr="000A40E6">
              <w:rPr>
                <w:rFonts w:asciiTheme="minorHAnsi" w:hAnsiTheme="minorHAnsi" w:cstheme="minorHAnsi"/>
              </w:rPr>
              <w:t xml:space="preserve">cups per student </w:t>
            </w:r>
            <w:r w:rsidR="00036F95" w:rsidRPr="000A40E6">
              <w:rPr>
                <w:rFonts w:asciiTheme="minorHAnsi" w:hAnsiTheme="minorHAnsi" w:cstheme="minorHAnsi"/>
              </w:rPr>
              <w:t>will begin empty and will be handed to the students.  The teacher will prepare one cup per student</w:t>
            </w:r>
            <w:r w:rsidR="00DD4CDE" w:rsidRPr="000A40E6">
              <w:rPr>
                <w:rFonts w:asciiTheme="minorHAnsi" w:hAnsiTheme="minorHAnsi" w:cstheme="minorHAnsi"/>
              </w:rPr>
              <w:t xml:space="preserve"> as described in the instructional procedures below. </w:t>
            </w:r>
          </w:p>
          <w:p w14:paraId="60A8A60E" w14:textId="7934451B" w:rsidR="006F3527" w:rsidRPr="000A40E6" w:rsidRDefault="00AA0ECB" w:rsidP="00205056">
            <w:pPr>
              <w:rPr>
                <w:rFonts w:asciiTheme="minorHAnsi" w:hAnsiTheme="minorHAnsi" w:cstheme="minorHAnsi"/>
              </w:rPr>
            </w:pPr>
            <w:r w:rsidRPr="000A40E6">
              <w:rPr>
                <w:rFonts w:asciiTheme="minorHAnsi" w:hAnsiTheme="minorHAnsi" w:cstheme="minorHAnsi"/>
              </w:rPr>
              <w:t>Approximately 1 oz sodium hydroxide (NaOH) 1 molar solution</w:t>
            </w:r>
          </w:p>
          <w:p w14:paraId="2D8A83E9" w14:textId="7B932B3A" w:rsidR="00644790" w:rsidRPr="000A40E6" w:rsidRDefault="006F3527" w:rsidP="00205056">
            <w:pPr>
              <w:rPr>
                <w:rFonts w:asciiTheme="minorHAnsi" w:hAnsiTheme="minorHAnsi" w:cstheme="minorHAnsi"/>
              </w:rPr>
            </w:pPr>
            <w:r w:rsidRPr="000A40E6">
              <w:rPr>
                <w:rFonts w:asciiTheme="minorHAnsi" w:hAnsiTheme="minorHAnsi" w:cstheme="minorHAnsi"/>
              </w:rPr>
              <w:t>Phenolphthalein in a dropper bottle</w:t>
            </w:r>
          </w:p>
          <w:p w14:paraId="57EE4A0D" w14:textId="705AAA23" w:rsidR="00525BF4" w:rsidRPr="000A40E6" w:rsidRDefault="00525BF4" w:rsidP="00205056">
            <w:pPr>
              <w:rPr>
                <w:rFonts w:asciiTheme="minorHAnsi" w:hAnsiTheme="minorHAnsi" w:cstheme="minorHAnsi"/>
              </w:rPr>
            </w:pPr>
            <w:r w:rsidRPr="000A40E6">
              <w:rPr>
                <w:rFonts w:asciiTheme="minorHAnsi" w:hAnsiTheme="minorHAnsi" w:cstheme="minorHAnsi"/>
              </w:rPr>
              <w:t xml:space="preserve">Sharpie® markers, about 1 four every 4 or 5 students. </w:t>
            </w:r>
          </w:p>
          <w:p w14:paraId="3019CD8C" w14:textId="7DC1006F" w:rsidR="002A6BA6" w:rsidRPr="000A40E6" w:rsidRDefault="002010F2" w:rsidP="00205056">
            <w:pPr>
              <w:rPr>
                <w:rFonts w:asciiTheme="minorHAnsi" w:hAnsiTheme="minorHAnsi" w:cstheme="minorHAnsi"/>
              </w:rPr>
            </w:pPr>
            <w:r w:rsidRPr="000A40E6">
              <w:rPr>
                <w:rFonts w:asciiTheme="minorHAnsi" w:hAnsiTheme="minorHAnsi" w:cstheme="minorHAnsi"/>
              </w:rPr>
              <w:t xml:space="preserve">For each student: </w:t>
            </w:r>
            <w:r w:rsidR="00090C6A" w:rsidRPr="000A40E6">
              <w:rPr>
                <w:rFonts w:asciiTheme="minorHAnsi" w:hAnsiTheme="minorHAnsi" w:cstheme="minorHAnsi"/>
              </w:rPr>
              <w:t xml:space="preserve">Worksheet, </w:t>
            </w:r>
            <w:r w:rsidR="001B5F7F" w:rsidRPr="000A40E6">
              <w:rPr>
                <w:rFonts w:asciiTheme="minorHAnsi" w:hAnsiTheme="minorHAnsi" w:cstheme="minorHAnsi"/>
              </w:rPr>
              <w:t>Dropper pipette</w:t>
            </w:r>
            <w:r w:rsidRPr="000A40E6">
              <w:rPr>
                <w:rFonts w:asciiTheme="minorHAnsi" w:hAnsiTheme="minorHAnsi" w:cstheme="minorHAnsi"/>
              </w:rPr>
              <w:t>, pen</w:t>
            </w:r>
            <w:r w:rsidR="00657D14" w:rsidRPr="000A40E6">
              <w:rPr>
                <w:rFonts w:asciiTheme="minorHAnsi" w:hAnsiTheme="minorHAnsi" w:cstheme="minorHAnsi"/>
              </w:rPr>
              <w:t xml:space="preserve"> or pencil</w:t>
            </w:r>
            <w:r w:rsidR="00A42DA0" w:rsidRPr="000A40E6">
              <w:rPr>
                <w:rFonts w:asciiTheme="minorHAnsi" w:hAnsiTheme="minorHAnsi" w:cstheme="minorHAnsi"/>
              </w:rPr>
              <w:t>, pair of gloves, pair of goggles</w:t>
            </w:r>
          </w:p>
          <w:p w14:paraId="18EB360C" w14:textId="3C2A666B" w:rsidR="003B4C0A" w:rsidRPr="000A40E6" w:rsidRDefault="003B4C0A" w:rsidP="00205056">
            <w:pPr>
              <w:contextualSpacing/>
            </w:pPr>
            <w:r w:rsidRPr="000A40E6">
              <w:br/>
            </w:r>
          </w:p>
          <w:p w14:paraId="0F7A8456" w14:textId="77777777" w:rsidR="003B4C0A" w:rsidRPr="000A40E6" w:rsidRDefault="003B4C0A" w:rsidP="00205056">
            <w:pPr>
              <w:rPr>
                <w:rFonts w:asciiTheme="minorHAnsi" w:hAnsiTheme="minorHAnsi" w:cstheme="minorHAnsi"/>
              </w:rPr>
            </w:pPr>
          </w:p>
          <w:p w14:paraId="1BEFCAA8" w14:textId="12358127" w:rsidR="00816DCC" w:rsidRPr="000A40E6" w:rsidRDefault="00D83922" w:rsidP="00D83922">
            <w:pPr>
              <w:rPr>
                <w:bCs/>
              </w:rPr>
            </w:pPr>
            <w:r w:rsidRPr="000A40E6">
              <w:rPr>
                <w:b/>
              </w:rPr>
              <w:t>Routine for distributing materials</w:t>
            </w:r>
            <w:r w:rsidR="002D2E49" w:rsidRPr="000A40E6">
              <w:rPr>
                <w:b/>
              </w:rPr>
              <w:t xml:space="preserve">:  </w:t>
            </w:r>
            <w:r w:rsidR="006C0349" w:rsidRPr="000A40E6">
              <w:rPr>
                <w:bCs/>
              </w:rPr>
              <w:t>Before the activity, prepare an even number</w:t>
            </w:r>
            <w:r w:rsidR="00640F08" w:rsidRPr="000A40E6">
              <w:rPr>
                <w:bCs/>
              </w:rPr>
              <w:t xml:space="preserve"> (one per student, + 1 for the teacher if the number of students is odd)</w:t>
            </w:r>
            <w:r w:rsidR="006C0349" w:rsidRPr="000A40E6">
              <w:rPr>
                <w:bCs/>
              </w:rPr>
              <w:t xml:space="preserve"> of cups</w:t>
            </w:r>
            <w:r w:rsidR="00244AF5" w:rsidRPr="000A40E6">
              <w:rPr>
                <w:bCs/>
              </w:rPr>
              <w:t>.</w:t>
            </w:r>
            <w:r w:rsidR="006C0349" w:rsidRPr="000A40E6">
              <w:rPr>
                <w:bCs/>
              </w:rPr>
              <w:t xml:space="preserve">  </w:t>
            </w:r>
            <w:r w:rsidR="000A1E58" w:rsidRPr="000A40E6">
              <w:rPr>
                <w:bCs/>
              </w:rPr>
              <w:t xml:space="preserve">Number these cups 1, 2, 3, . . . .  </w:t>
            </w:r>
            <w:r w:rsidR="004E7D01" w:rsidRPr="000A40E6">
              <w:rPr>
                <w:bCs/>
              </w:rPr>
              <w:t xml:space="preserve">Fill </w:t>
            </w:r>
            <w:r w:rsidR="001A08B8" w:rsidRPr="000A40E6">
              <w:rPr>
                <w:bCs/>
              </w:rPr>
              <w:t xml:space="preserve">all but one cup ¼ full </w:t>
            </w:r>
            <w:proofErr w:type="gramStart"/>
            <w:r w:rsidR="00DE3A55" w:rsidRPr="000A40E6">
              <w:rPr>
                <w:bCs/>
              </w:rPr>
              <w:t>with</w:t>
            </w:r>
            <w:proofErr w:type="gramEnd"/>
            <w:r w:rsidR="00DE3A55" w:rsidRPr="000A40E6">
              <w:rPr>
                <w:bCs/>
              </w:rPr>
              <w:t xml:space="preserve"> water.  Paying attention to which it is, fill one cup ¼ full </w:t>
            </w:r>
            <w:proofErr w:type="gramStart"/>
            <w:r w:rsidR="00DE3A55" w:rsidRPr="000A40E6">
              <w:rPr>
                <w:bCs/>
              </w:rPr>
              <w:t>with</w:t>
            </w:r>
            <w:proofErr w:type="gramEnd"/>
            <w:r w:rsidR="00DE3A55" w:rsidRPr="000A40E6">
              <w:rPr>
                <w:bCs/>
              </w:rPr>
              <w:t xml:space="preserve"> 1M NaOH solution.  </w:t>
            </w:r>
            <w:r w:rsidR="004A26C9" w:rsidRPr="000A40E6">
              <w:rPr>
                <w:bCs/>
              </w:rPr>
              <w:t xml:space="preserve">In a different location, lay </w:t>
            </w:r>
            <w:r w:rsidR="007E0C80" w:rsidRPr="000A40E6">
              <w:rPr>
                <w:bCs/>
              </w:rPr>
              <w:t xml:space="preserve">a pipette, a pair of goggles, a pair of gloves, and four cups on a worksheet for each student. </w:t>
            </w:r>
            <w:r w:rsidR="0071296E" w:rsidRPr="000A40E6">
              <w:rPr>
                <w:bCs/>
              </w:rPr>
              <w:t>They should pass a Sharpie® down a row of students for each one to use in turn.</w:t>
            </w:r>
            <w:r w:rsidR="00DF36B5" w:rsidRPr="000A40E6">
              <w:rPr>
                <w:bCs/>
              </w:rPr>
              <w:t xml:space="preserve">  After labeling their cups and pipettes, the students should put on their gloves and goggles.  </w:t>
            </w:r>
            <w:r w:rsidR="006C0349" w:rsidRPr="000A40E6">
              <w:rPr>
                <w:bCs/>
              </w:rPr>
              <w:t>After donning the safety equipment</w:t>
            </w:r>
            <w:r w:rsidR="001A7054" w:rsidRPr="000A40E6">
              <w:rPr>
                <w:bCs/>
              </w:rPr>
              <w:t>,</w:t>
            </w:r>
            <w:r w:rsidR="006C0349" w:rsidRPr="000A40E6">
              <w:rPr>
                <w:bCs/>
              </w:rPr>
              <w:t xml:space="preserve"> they should move to get a cup with liquid. </w:t>
            </w:r>
            <w:r w:rsidR="0071296E" w:rsidRPr="000A40E6">
              <w:rPr>
                <w:bCs/>
              </w:rPr>
              <w:t xml:space="preserve">  </w:t>
            </w:r>
          </w:p>
          <w:p w14:paraId="593E590F" w14:textId="77777777" w:rsidR="00944C7C" w:rsidRPr="000A40E6" w:rsidRDefault="00944C7C" w:rsidP="00D83922">
            <w:pPr>
              <w:rPr>
                <w:b/>
              </w:rPr>
            </w:pPr>
          </w:p>
        </w:tc>
      </w:tr>
      <w:tr w:rsidR="00816DCC" w:rsidRPr="004161B5" w14:paraId="154822E7" w14:textId="77777777" w:rsidTr="4EC12398">
        <w:tc>
          <w:tcPr>
            <w:tcW w:w="3780" w:type="dxa"/>
            <w:shd w:val="clear" w:color="auto" w:fill="BFBFBF" w:themeFill="background1" w:themeFillShade="BF"/>
            <w:vAlign w:val="center"/>
          </w:tcPr>
          <w:p w14:paraId="30994009" w14:textId="77777777"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hemeFill="background1" w:themeFillShade="BF"/>
          </w:tcPr>
          <w:p w14:paraId="023A652D" w14:textId="77777777"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14:paraId="43ED3C8B" w14:textId="77777777" w:rsidTr="4EC12398">
        <w:trPr>
          <w:trHeight w:val="2843"/>
        </w:trPr>
        <w:tc>
          <w:tcPr>
            <w:tcW w:w="10908" w:type="dxa"/>
            <w:gridSpan w:val="2"/>
          </w:tcPr>
          <w:p w14:paraId="0B6FAA33" w14:textId="0ABDD893" w:rsidR="005B32B1" w:rsidRPr="000A40E6" w:rsidRDefault="00FB14EB" w:rsidP="005B32B1">
            <w:pPr>
              <w:rPr>
                <w:b/>
                <w:i/>
                <w:color w:val="0000CC"/>
              </w:rPr>
            </w:pPr>
            <w:r w:rsidRPr="000A40E6">
              <w:rPr>
                <w:b/>
                <w:bCs/>
                <w:color w:val="000000"/>
              </w:rPr>
              <w:t xml:space="preserve">Modifications/Plans for Diverse Learners </w:t>
            </w:r>
          </w:p>
          <w:p w14:paraId="539F8B6E" w14:textId="77777777" w:rsidR="00205056" w:rsidRPr="000A40E6" w:rsidRDefault="00FB14EB" w:rsidP="00205056">
            <w:pPr>
              <w:spacing w:after="0"/>
              <w:ind w:left="1080"/>
              <w:rPr>
                <w:b/>
                <w:u w:val="single"/>
              </w:rPr>
            </w:pPr>
            <w:r w:rsidRPr="000A40E6">
              <w:rPr>
                <w:b/>
                <w:u w:val="single"/>
              </w:rPr>
              <w:t>Differentiation</w:t>
            </w:r>
          </w:p>
          <w:p w14:paraId="08B2845C" w14:textId="438C80B5" w:rsidR="00404934" w:rsidRPr="000A40E6" w:rsidRDefault="00404934" w:rsidP="00205056">
            <w:pPr>
              <w:spacing w:after="0"/>
              <w:ind w:left="1080"/>
              <w:rPr>
                <w:b/>
              </w:rPr>
            </w:pPr>
          </w:p>
          <w:p w14:paraId="3D4B73FC" w14:textId="7A516415" w:rsidR="001F059D" w:rsidRPr="000A40E6" w:rsidRDefault="00404934" w:rsidP="00FA431E">
            <w:pPr>
              <w:spacing w:after="0"/>
              <w:ind w:left="1080"/>
              <w:rPr>
                <w:bCs/>
              </w:rPr>
            </w:pPr>
            <w:r w:rsidRPr="000A40E6">
              <w:rPr>
                <w:b/>
              </w:rPr>
              <w:t>_</w:t>
            </w:r>
            <w:r w:rsidR="00A511B6" w:rsidRPr="000A40E6">
              <w:rPr>
                <w:b/>
              </w:rPr>
              <w:t>_</w:t>
            </w:r>
            <w:r w:rsidRPr="000A40E6">
              <w:rPr>
                <w:b/>
              </w:rPr>
              <w:t>x__</w:t>
            </w:r>
            <w:r w:rsidR="00A511B6" w:rsidRPr="000A40E6">
              <w:rPr>
                <w:b/>
              </w:rPr>
              <w:t xml:space="preserve"> </w:t>
            </w:r>
            <w:r w:rsidR="00EB29AD" w:rsidRPr="000A40E6">
              <w:rPr>
                <w:b/>
              </w:rPr>
              <w:t>Product</w:t>
            </w:r>
            <w:r w:rsidR="00A511B6" w:rsidRPr="000A40E6">
              <w:rPr>
                <w:b/>
              </w:rPr>
              <w:t xml:space="preserve">  </w:t>
            </w:r>
            <w:r w:rsidR="0049346B" w:rsidRPr="000A40E6">
              <w:rPr>
                <w:bCs/>
              </w:rPr>
              <w:t>R</w:t>
            </w:r>
            <w:r w:rsidR="0049346B" w:rsidRPr="000A40E6">
              <w:rPr>
                <w:bCs/>
                <w:vertAlign w:val="subscript"/>
              </w:rPr>
              <w:t>0</w:t>
            </w:r>
            <w:r w:rsidR="0049346B" w:rsidRPr="000A40E6">
              <w:rPr>
                <w:bCs/>
              </w:rPr>
              <w:t xml:space="preserve"> values can be averaged by hand or collected in a spreadsheet to calculate the average value.</w:t>
            </w:r>
            <w:r w:rsidR="0049346B" w:rsidRPr="000A40E6">
              <w:rPr>
                <w:b/>
              </w:rPr>
              <w:t xml:space="preserve"> </w:t>
            </w:r>
            <w:r w:rsidR="001F059D" w:rsidRPr="000A40E6">
              <w:rPr>
                <w:bCs/>
              </w:rPr>
              <w:t xml:space="preserve"> </w:t>
            </w:r>
          </w:p>
          <w:p w14:paraId="4EE41893" w14:textId="77777777" w:rsidR="000C3379" w:rsidRPr="000A40E6" w:rsidRDefault="000C3379" w:rsidP="00FA431E">
            <w:pPr>
              <w:spacing w:after="0"/>
              <w:ind w:left="1080"/>
              <w:rPr>
                <w:bCs/>
              </w:rPr>
            </w:pPr>
          </w:p>
          <w:p w14:paraId="1161BC43" w14:textId="6110120F" w:rsidR="00FA431E" w:rsidRPr="000A40E6" w:rsidRDefault="000C3379" w:rsidP="00FA431E">
            <w:pPr>
              <w:spacing w:after="0"/>
              <w:ind w:left="1080"/>
              <w:rPr>
                <w:bCs/>
              </w:rPr>
            </w:pPr>
            <w:r w:rsidRPr="000A40E6">
              <w:rPr>
                <w:b/>
              </w:rPr>
              <w:t xml:space="preserve">__x__ Content  </w:t>
            </w:r>
            <w:r w:rsidR="00A527F0" w:rsidRPr="000A40E6">
              <w:rPr>
                <w:bCs/>
              </w:rPr>
              <w:t>If a student has mobility issues, let that student remain stationary while other students move to him or her</w:t>
            </w:r>
            <w:r w:rsidR="00867F7C" w:rsidRPr="000A40E6">
              <w:rPr>
                <w:bCs/>
              </w:rPr>
              <w:t xml:space="preserve"> for mixing encounters.  </w:t>
            </w:r>
            <w:r w:rsidR="00522FF7" w:rsidRPr="000A40E6">
              <w:rPr>
                <w:bCs/>
              </w:rPr>
              <w:t xml:space="preserve"> </w:t>
            </w:r>
            <w:r w:rsidR="00CF5D9C" w:rsidRPr="000A40E6">
              <w:rPr>
                <w:bCs/>
              </w:rPr>
              <w:t xml:space="preserve"> </w:t>
            </w:r>
          </w:p>
          <w:p w14:paraId="00327DF1" w14:textId="1112EC85" w:rsidR="00404934" w:rsidRPr="000A40E6" w:rsidRDefault="006503CE" w:rsidP="00205056">
            <w:pPr>
              <w:spacing w:after="0"/>
              <w:ind w:left="1080"/>
              <w:rPr>
                <w:bCs/>
              </w:rPr>
            </w:pPr>
            <w:r w:rsidRPr="000A40E6">
              <w:rPr>
                <w:bCs/>
              </w:rPr>
              <w:t xml:space="preserve">  </w:t>
            </w:r>
            <w:r w:rsidR="005C054E" w:rsidRPr="000A40E6">
              <w:rPr>
                <w:bCs/>
              </w:rPr>
              <w:t xml:space="preserve"> </w:t>
            </w:r>
            <w:r w:rsidR="00A511B6" w:rsidRPr="000A40E6">
              <w:rPr>
                <w:bCs/>
              </w:rPr>
              <w:t xml:space="preserve"> </w:t>
            </w:r>
          </w:p>
          <w:p w14:paraId="7C48745A" w14:textId="75815E0C" w:rsidR="00D64409" w:rsidRPr="000A40E6" w:rsidRDefault="00FB14EB" w:rsidP="00FA431E">
            <w:pPr>
              <w:spacing w:after="0"/>
              <w:ind w:left="1080"/>
              <w:rPr>
                <w:bCs/>
              </w:rPr>
            </w:pPr>
            <w:r w:rsidRPr="000A40E6">
              <w:rPr>
                <w:b/>
              </w:rPr>
              <w:t>__</w:t>
            </w:r>
            <w:r w:rsidR="004D1D83" w:rsidRPr="000A40E6">
              <w:rPr>
                <w:b/>
              </w:rPr>
              <w:t>x</w:t>
            </w:r>
            <w:r w:rsidRPr="000A40E6">
              <w:rPr>
                <w:b/>
              </w:rPr>
              <w:t xml:space="preserve">__ </w:t>
            </w:r>
            <w:r w:rsidR="001D14E6" w:rsidRPr="000A40E6">
              <w:rPr>
                <w:b/>
              </w:rPr>
              <w:t>Process</w:t>
            </w:r>
            <w:r w:rsidR="00D64409" w:rsidRPr="000A40E6">
              <w:rPr>
                <w:b/>
              </w:rPr>
              <w:t xml:space="preserve"> </w:t>
            </w:r>
            <w:r w:rsidR="00344AE6" w:rsidRPr="000A40E6">
              <w:rPr>
                <w:bCs/>
              </w:rPr>
              <w:t>1)</w:t>
            </w:r>
            <w:r w:rsidR="00344AE6" w:rsidRPr="000A40E6">
              <w:rPr>
                <w:b/>
              </w:rPr>
              <w:t xml:space="preserve"> </w:t>
            </w:r>
            <w:r w:rsidR="008E35D9" w:rsidRPr="000A40E6">
              <w:rPr>
                <w:bCs/>
              </w:rPr>
              <w:t xml:space="preserve">Some students may need help choosing the appropriate column </w:t>
            </w:r>
            <w:r w:rsidR="00DC22F2" w:rsidRPr="000A40E6">
              <w:rPr>
                <w:bCs/>
              </w:rPr>
              <w:t xml:space="preserve">and reading the cell entries in </w:t>
            </w:r>
            <w:r w:rsidR="008E35D9" w:rsidRPr="000A40E6">
              <w:rPr>
                <w:bCs/>
              </w:rPr>
              <w:t>the second table on the w</w:t>
            </w:r>
            <w:r w:rsidR="00DC22F2" w:rsidRPr="000A40E6">
              <w:rPr>
                <w:bCs/>
              </w:rPr>
              <w:t xml:space="preserve">orksheet.  It may be appropriate to </w:t>
            </w:r>
            <w:r w:rsidR="00964FA9" w:rsidRPr="000A40E6">
              <w:rPr>
                <w:bCs/>
              </w:rPr>
              <w:t xml:space="preserve">x-out the columns they are not to use, and it may be appropriate to help them read their partner’s chart to get the correct </w:t>
            </w:r>
            <w:r w:rsidR="00A1250F" w:rsidRPr="000A40E6">
              <w:rPr>
                <w:bCs/>
              </w:rPr>
              <w:t xml:space="preserve">value of magenta or clear. </w:t>
            </w:r>
            <w:r w:rsidR="0092066F" w:rsidRPr="000A40E6">
              <w:rPr>
                <w:bCs/>
              </w:rPr>
              <w:t xml:space="preserve"> </w:t>
            </w:r>
            <w:r w:rsidR="00344AE6" w:rsidRPr="000A40E6">
              <w:rPr>
                <w:bCs/>
              </w:rPr>
              <w:t xml:space="preserve">2) </w:t>
            </w:r>
            <w:r w:rsidR="006118A2" w:rsidRPr="000A40E6">
              <w:rPr>
                <w:bCs/>
              </w:rPr>
              <w:t>The teacher can collect R</w:t>
            </w:r>
            <w:r w:rsidR="006118A2" w:rsidRPr="000A40E6">
              <w:rPr>
                <w:bCs/>
                <w:vertAlign w:val="subscript"/>
              </w:rPr>
              <w:t xml:space="preserve">0 </w:t>
            </w:r>
            <w:r w:rsidR="009E2BC9" w:rsidRPr="000A40E6">
              <w:rPr>
                <w:bCs/>
              </w:rPr>
              <w:t>values and average them</w:t>
            </w:r>
            <w:r w:rsidR="00BE25CF" w:rsidRPr="000A40E6">
              <w:rPr>
                <w:bCs/>
              </w:rPr>
              <w:t xml:space="preserve"> or the teacher can designate a student to do this.  </w:t>
            </w:r>
          </w:p>
          <w:p w14:paraId="3C6D8C90" w14:textId="04D5D99F" w:rsidR="00D64409" w:rsidRPr="000A40E6" w:rsidRDefault="00D64409" w:rsidP="00FA431E">
            <w:pPr>
              <w:spacing w:after="0"/>
              <w:ind w:left="1080"/>
              <w:rPr>
                <w:bCs/>
              </w:rPr>
            </w:pPr>
          </w:p>
          <w:p w14:paraId="1B0A575F" w14:textId="77777777" w:rsidR="0092066F" w:rsidRPr="000A40E6" w:rsidRDefault="0092066F" w:rsidP="00FA431E">
            <w:pPr>
              <w:spacing w:after="0"/>
              <w:ind w:left="1080"/>
              <w:rPr>
                <w:bCs/>
              </w:rPr>
            </w:pPr>
          </w:p>
          <w:p w14:paraId="05BFE54B" w14:textId="77777777" w:rsidR="00FB14EB" w:rsidRPr="000A40E6" w:rsidRDefault="00FB14EB" w:rsidP="00D83922">
            <w:pPr>
              <w:spacing w:after="0"/>
              <w:ind w:left="1080"/>
              <w:rPr>
                <w:b/>
                <w:u w:val="single"/>
              </w:rPr>
            </w:pPr>
            <w:r w:rsidRPr="000A40E6">
              <w:rPr>
                <w:b/>
                <w:u w:val="single"/>
              </w:rPr>
              <w:t>Accommodations</w:t>
            </w:r>
          </w:p>
          <w:p w14:paraId="14956FC3" w14:textId="2B1F47C1" w:rsidR="00816DCC" w:rsidRPr="001966B9" w:rsidRDefault="001966B9" w:rsidP="00D64409">
            <w:pPr>
              <w:spacing w:after="0"/>
              <w:ind w:left="1080"/>
              <w:rPr>
                <w:color w:val="00B0F0"/>
              </w:rPr>
            </w:pPr>
            <w:r w:rsidRPr="000A40E6">
              <w:rPr>
                <w:rFonts w:asciiTheme="minorHAnsi" w:hAnsiTheme="minorHAnsi" w:cstheme="minorHAnsi"/>
                <w:b/>
                <w:i/>
                <w:color w:val="0000CC"/>
              </w:rPr>
              <w:t xml:space="preserve">To be created for </w:t>
            </w:r>
            <w:proofErr w:type="gramStart"/>
            <w:r w:rsidRPr="000A40E6">
              <w:rPr>
                <w:rFonts w:asciiTheme="minorHAnsi" w:hAnsiTheme="minorHAnsi" w:cstheme="minorHAnsi"/>
                <w:b/>
                <w:i/>
                <w:color w:val="0000CC"/>
              </w:rPr>
              <w:t>particular students</w:t>
            </w:r>
            <w:proofErr w:type="gramEnd"/>
          </w:p>
        </w:tc>
      </w:tr>
    </w:tbl>
    <w:p w14:paraId="7F387CE1" w14:textId="77777777"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14:paraId="3EDF762D" w14:textId="77777777" w:rsidTr="65CED541">
        <w:trPr>
          <w:cantSplit/>
          <w:trHeight w:val="1767"/>
        </w:trPr>
        <w:tc>
          <w:tcPr>
            <w:tcW w:w="3886" w:type="dxa"/>
            <w:shd w:val="clear" w:color="auto" w:fill="BFBFBF" w:themeFill="background1" w:themeFillShade="BF"/>
            <w:vAlign w:val="center"/>
          </w:tcPr>
          <w:p w14:paraId="351BC285" w14:textId="77777777"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hemeFill="background1" w:themeFillShade="BF"/>
          </w:tcPr>
          <w:p w14:paraId="050228AF" w14:textId="77777777"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14:paraId="3BE570F9" w14:textId="77777777" w:rsidTr="65CED541">
        <w:trPr>
          <w:cantSplit/>
          <w:trHeight w:val="2267"/>
        </w:trPr>
        <w:tc>
          <w:tcPr>
            <w:tcW w:w="10790" w:type="dxa"/>
            <w:gridSpan w:val="2"/>
          </w:tcPr>
          <w:p w14:paraId="1DC56375" w14:textId="77777777" w:rsidR="00816DCC" w:rsidRDefault="00816DCC" w:rsidP="00D83922">
            <w:pPr>
              <w:spacing w:after="0" w:line="240" w:lineRule="auto"/>
            </w:pPr>
          </w:p>
          <w:p w14:paraId="5703988E" w14:textId="77777777" w:rsidR="0015195F" w:rsidRDefault="00EA654B" w:rsidP="008612E4">
            <w:pPr>
              <w:spacing w:after="0" w:line="240" w:lineRule="auto"/>
            </w:pPr>
            <w:r>
              <w:t>Describe</w:t>
            </w:r>
            <w:r w:rsidR="007F1469">
              <w:t xml:space="preserve"> </w:t>
            </w:r>
            <w:r w:rsidR="0015195F">
              <w:t>transmissible diseases from real life, such as one of these:</w:t>
            </w:r>
          </w:p>
          <w:p w14:paraId="5D54F260" w14:textId="556F7427" w:rsidR="00854A55" w:rsidRDefault="006D2F2C" w:rsidP="008612E4">
            <w:pPr>
              <w:spacing w:after="0" w:line="240" w:lineRule="auto"/>
            </w:pPr>
            <w:r>
              <w:t xml:space="preserve">Black Death </w:t>
            </w:r>
            <w:hyperlink r:id="rId7" w:history="1">
              <w:r w:rsidRPr="006E491F">
                <w:rPr>
                  <w:rStyle w:val="Hyperlink"/>
                </w:rPr>
                <w:t>https://www.britannica.com/event/Black-Death</w:t>
              </w:r>
            </w:hyperlink>
            <w:r>
              <w:t xml:space="preserve"> </w:t>
            </w:r>
          </w:p>
          <w:p w14:paraId="7FC83708" w14:textId="5185E0DB" w:rsidR="006D2F2C" w:rsidRDefault="00921124" w:rsidP="008612E4">
            <w:pPr>
              <w:spacing w:after="0" w:line="240" w:lineRule="auto"/>
            </w:pPr>
            <w:r>
              <w:t xml:space="preserve">Ebola </w:t>
            </w:r>
            <w:hyperlink r:id="rId8" w:history="1">
              <w:r w:rsidRPr="006E491F">
                <w:rPr>
                  <w:rStyle w:val="Hyperlink"/>
                </w:rPr>
                <w:t>https://www.cdc.gov/vhf/ebola/history/chronology.html</w:t>
              </w:r>
            </w:hyperlink>
            <w:r>
              <w:t xml:space="preserve"> </w:t>
            </w:r>
          </w:p>
          <w:p w14:paraId="0404DA43" w14:textId="551DB19D" w:rsidR="0015195F" w:rsidRDefault="00921124" w:rsidP="008612E4">
            <w:pPr>
              <w:spacing w:after="0" w:line="240" w:lineRule="auto"/>
            </w:pPr>
            <w:r>
              <w:t>The common cold</w:t>
            </w:r>
            <w:r w:rsidR="0015195F">
              <w:t xml:space="preserve"> </w:t>
            </w:r>
            <w:hyperlink r:id="rId9" w:history="1">
              <w:r w:rsidR="0015195F" w:rsidRPr="006E491F">
                <w:rPr>
                  <w:rStyle w:val="Hyperlink"/>
                </w:rPr>
                <w:t>https://www.cdc.gov/dotw/common-cold/index.html</w:t>
              </w:r>
            </w:hyperlink>
            <w:r w:rsidR="0015195F">
              <w:t xml:space="preserve"> </w:t>
            </w:r>
          </w:p>
          <w:p w14:paraId="6F33B8BC" w14:textId="725D3916" w:rsidR="004B5706" w:rsidRDefault="004B5706" w:rsidP="008612E4">
            <w:pPr>
              <w:spacing w:after="0" w:line="240" w:lineRule="auto"/>
            </w:pPr>
            <w:r>
              <w:t xml:space="preserve">Zika </w:t>
            </w:r>
            <w:hyperlink r:id="rId10" w:history="1">
              <w:r w:rsidRPr="006E491F">
                <w:rPr>
                  <w:rStyle w:val="Hyperlink"/>
                </w:rPr>
                <w:t>https://www.who.int/emergencies/situations/zika-virus-outbreak</w:t>
              </w:r>
            </w:hyperlink>
            <w:r>
              <w:t xml:space="preserve"> </w:t>
            </w:r>
          </w:p>
          <w:p w14:paraId="35E67772" w14:textId="357C3D13" w:rsidR="009D377A" w:rsidRDefault="009D377A" w:rsidP="008612E4">
            <w:pPr>
              <w:spacing w:after="0" w:line="240" w:lineRule="auto"/>
            </w:pPr>
            <w:r>
              <w:t xml:space="preserve">Monkeypox </w:t>
            </w:r>
            <w:hyperlink r:id="rId11" w:history="1">
              <w:r w:rsidR="00485381" w:rsidRPr="001F3512">
                <w:rPr>
                  <w:rStyle w:val="Hyperlink"/>
                </w:rPr>
                <w:t>https://www.cdc.gov/poxvirus/monkeypox/outbreak/us-outbreaks.html</w:t>
              </w:r>
            </w:hyperlink>
            <w:r w:rsidR="00485381">
              <w:t xml:space="preserve"> </w:t>
            </w:r>
          </w:p>
          <w:p w14:paraId="1810245A" w14:textId="4FF2EFCD" w:rsidR="00921124" w:rsidRDefault="0015195F" w:rsidP="008612E4">
            <w:pPr>
              <w:spacing w:after="0" w:line="240" w:lineRule="auto"/>
              <w:rPr>
                <w:rStyle w:val="Hyperlink"/>
              </w:rPr>
            </w:pPr>
            <w:r>
              <w:t xml:space="preserve">COVID-19 </w:t>
            </w:r>
            <w:r w:rsidR="00921124">
              <w:t xml:space="preserve"> </w:t>
            </w:r>
            <w:hyperlink r:id="rId12" w:history="1">
              <w:r w:rsidR="00F72945" w:rsidRPr="006E491F">
                <w:rPr>
                  <w:rStyle w:val="Hyperlink"/>
                </w:rPr>
                <w:t>https://globalepidemics.org/key-metrics-for-covid-suppression/</w:t>
              </w:r>
            </w:hyperlink>
          </w:p>
          <w:p w14:paraId="4B6A77DE" w14:textId="06DFBA18" w:rsidR="009D377A" w:rsidRDefault="009D377A" w:rsidP="008612E4">
            <w:pPr>
              <w:spacing w:after="0" w:line="240" w:lineRule="auto"/>
            </w:pPr>
          </w:p>
          <w:p w14:paraId="0077EEE2" w14:textId="77777777" w:rsidR="00F72945" w:rsidRDefault="00F72945" w:rsidP="008612E4">
            <w:pPr>
              <w:spacing w:after="0" w:line="240" w:lineRule="auto"/>
            </w:pPr>
          </w:p>
          <w:p w14:paraId="0ECF03EF" w14:textId="0E36EC64" w:rsidR="008612E4" w:rsidRDefault="008612E4" w:rsidP="008612E4">
            <w:pPr>
              <w:spacing w:after="0" w:line="240" w:lineRule="auto"/>
            </w:pPr>
          </w:p>
          <w:p w14:paraId="7E384A34" w14:textId="71E65250" w:rsidR="00922DA3" w:rsidRDefault="00F72945" w:rsidP="008612E4">
            <w:pPr>
              <w:spacing w:after="0" w:line="240" w:lineRule="auto"/>
            </w:pPr>
            <w:r>
              <w:t>The</w:t>
            </w:r>
            <w:r w:rsidR="00922DA3">
              <w:t xml:space="preserve">se diseases </w:t>
            </w:r>
            <w:r w:rsidR="002D2A7F">
              <w:t>affect our health, our economy, and have changed the course of history.  The</w:t>
            </w:r>
            <w:r w:rsidR="009D377A">
              <w:t>y</w:t>
            </w:r>
            <w:r w:rsidR="002D2A7F">
              <w:t xml:space="preserve"> </w:t>
            </w:r>
            <w:r w:rsidR="00922DA3">
              <w:t>spread in slightly different ways</w:t>
            </w:r>
            <w:r w:rsidR="002D2A7F">
              <w:t xml:space="preserve">.  We will model </w:t>
            </w:r>
            <w:r w:rsidR="00B56DEA">
              <w:t>transmission from one person to another</w:t>
            </w:r>
            <w:r w:rsidR="00A543AE">
              <w:t xml:space="preserve">, the way colds and COVID-19 spread. </w:t>
            </w:r>
            <w:r w:rsidR="008E7BA8">
              <w:t xml:space="preserve"> </w:t>
            </w:r>
          </w:p>
          <w:p w14:paraId="555BC019" w14:textId="6B3F80AD" w:rsidR="008612E4" w:rsidRPr="004161B5" w:rsidRDefault="00426314" w:rsidP="008612E4">
            <w:pPr>
              <w:spacing w:after="0" w:line="240" w:lineRule="auto"/>
            </w:pPr>
            <w:r>
              <w:t xml:space="preserve"> </w:t>
            </w:r>
          </w:p>
        </w:tc>
      </w:tr>
      <w:tr w:rsidR="00816DCC" w:rsidRPr="004161B5" w14:paraId="2C54E973" w14:textId="77777777" w:rsidTr="65CED541">
        <w:trPr>
          <w:cantSplit/>
          <w:trHeight w:val="1008"/>
        </w:trPr>
        <w:tc>
          <w:tcPr>
            <w:tcW w:w="3886" w:type="dxa"/>
            <w:shd w:val="clear" w:color="auto" w:fill="BFBFBF" w:themeFill="background1" w:themeFillShade="BF"/>
            <w:vAlign w:val="center"/>
          </w:tcPr>
          <w:p w14:paraId="6C2BDDE4" w14:textId="77777777"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hemeFill="background1" w:themeFillShade="BF"/>
          </w:tcPr>
          <w:p w14:paraId="69EC6112" w14:textId="77777777"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w:t>
            </w:r>
            <w:proofErr w:type="gramStart"/>
            <w:r>
              <w:rPr>
                <w:rFonts w:cs="Arial"/>
                <w:sz w:val="20"/>
                <w:szCs w:val="20"/>
              </w:rPr>
              <w:t>sequencing</w:t>
            </w:r>
            <w:proofErr w:type="gramEnd"/>
            <w:r>
              <w:rPr>
                <w:rFonts w:cs="Arial"/>
                <w:sz w:val="20"/>
                <w:szCs w:val="20"/>
              </w:rPr>
              <w:t xml:space="preserve">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14:paraId="2192B5C3" w14:textId="77777777" w:rsidTr="65CED541">
        <w:trPr>
          <w:cantSplit/>
          <w:trHeight w:val="1380"/>
        </w:trPr>
        <w:tc>
          <w:tcPr>
            <w:tcW w:w="10790" w:type="dxa"/>
            <w:gridSpan w:val="2"/>
          </w:tcPr>
          <w:p w14:paraId="508CA88F" w14:textId="77777777" w:rsidR="00896B41" w:rsidRPr="000A40E6" w:rsidRDefault="00746BE6" w:rsidP="00896B41">
            <w:pPr>
              <w:autoSpaceDE w:val="0"/>
              <w:autoSpaceDN w:val="0"/>
              <w:adjustRightInd w:val="0"/>
              <w:rPr>
                <w:rFonts w:asciiTheme="minorHAnsi" w:hAnsiTheme="minorHAnsi" w:cstheme="minorHAnsi"/>
              </w:rPr>
            </w:pPr>
            <w:r w:rsidRPr="000A40E6">
              <w:rPr>
                <w:rFonts w:asciiTheme="minorHAnsi" w:hAnsiTheme="minorHAnsi" w:cstheme="minorHAnsi"/>
                <w:b/>
                <w:bCs/>
                <w:i/>
                <w:iCs/>
                <w:color w:val="000000"/>
                <w:u w:val="single"/>
              </w:rPr>
              <w:t>Introductio</w:t>
            </w:r>
            <w:r w:rsidRPr="000A40E6">
              <w:rPr>
                <w:rFonts w:asciiTheme="minorHAnsi" w:hAnsiTheme="minorHAnsi" w:cstheme="minorHAnsi"/>
                <w:b/>
                <w:bCs/>
                <w:iCs/>
                <w:color w:val="000000"/>
                <w:u w:val="single"/>
              </w:rPr>
              <w:t>n</w:t>
            </w:r>
          </w:p>
          <w:p w14:paraId="7EE5D5FD" w14:textId="60E0FB9A" w:rsidR="001B7D29" w:rsidRPr="000A40E6" w:rsidRDefault="00644790" w:rsidP="00944C7C">
            <w:pPr>
              <w:autoSpaceDE w:val="0"/>
              <w:autoSpaceDN w:val="0"/>
              <w:adjustRightInd w:val="0"/>
              <w:rPr>
                <w:rFonts w:asciiTheme="minorHAnsi" w:hAnsiTheme="minorHAnsi" w:cstheme="minorHAnsi"/>
              </w:rPr>
            </w:pPr>
            <w:r w:rsidRPr="000A40E6">
              <w:rPr>
                <w:rFonts w:asciiTheme="minorHAnsi" w:hAnsiTheme="minorHAnsi" w:cstheme="minorHAnsi"/>
              </w:rPr>
              <w:t xml:space="preserve">With the whole group’s attention, </w:t>
            </w:r>
            <w:r w:rsidR="004C0C2F" w:rsidRPr="000A40E6">
              <w:rPr>
                <w:rFonts w:asciiTheme="minorHAnsi" w:hAnsiTheme="minorHAnsi" w:cstheme="minorHAnsi"/>
              </w:rPr>
              <w:t xml:space="preserve">explain what </w:t>
            </w:r>
            <w:r w:rsidR="003B7C96" w:rsidRPr="000A40E6">
              <w:rPr>
                <w:rFonts w:asciiTheme="minorHAnsi" w:hAnsiTheme="minorHAnsi" w:cstheme="minorHAnsi"/>
              </w:rPr>
              <w:t xml:space="preserve">is going to happen.  </w:t>
            </w:r>
            <w:r w:rsidR="00A32ED6" w:rsidRPr="000A40E6">
              <w:rPr>
                <w:rFonts w:asciiTheme="minorHAnsi" w:hAnsiTheme="minorHAnsi" w:cstheme="minorHAnsi"/>
              </w:rPr>
              <w:t>The cups are going to represent people.  One</w:t>
            </w:r>
            <w:r w:rsidR="00C078D9" w:rsidRPr="000A40E6">
              <w:rPr>
                <w:rFonts w:asciiTheme="minorHAnsi" w:hAnsiTheme="minorHAnsi" w:cstheme="minorHAnsi"/>
              </w:rPr>
              <w:t xml:space="preserve"> </w:t>
            </w:r>
            <w:r w:rsidR="00A32ED6" w:rsidRPr="000A40E6">
              <w:rPr>
                <w:rFonts w:asciiTheme="minorHAnsi" w:hAnsiTheme="minorHAnsi" w:cstheme="minorHAnsi"/>
              </w:rPr>
              <w:t xml:space="preserve">cup </w:t>
            </w:r>
            <w:r w:rsidR="00882B05" w:rsidRPr="000A40E6">
              <w:rPr>
                <w:rFonts w:asciiTheme="minorHAnsi" w:hAnsiTheme="minorHAnsi" w:cstheme="minorHAnsi"/>
              </w:rPr>
              <w:t>represents a person infected with an illness</w:t>
            </w:r>
            <w:r w:rsidR="00C078D9" w:rsidRPr="000A40E6">
              <w:rPr>
                <w:rFonts w:asciiTheme="minorHAnsi" w:hAnsiTheme="minorHAnsi" w:cstheme="minorHAnsi"/>
              </w:rPr>
              <w:t xml:space="preserve">, but we do not know which cup. </w:t>
            </w:r>
            <w:r w:rsidR="009C6470" w:rsidRPr="000A40E6">
              <w:rPr>
                <w:rFonts w:asciiTheme="minorHAnsi" w:hAnsiTheme="minorHAnsi" w:cstheme="minorHAnsi"/>
              </w:rPr>
              <w:t>( The teacher knows.  M</w:t>
            </w:r>
            <w:r w:rsidR="00B0363A" w:rsidRPr="000A40E6">
              <w:rPr>
                <w:rFonts w:asciiTheme="minorHAnsi" w:hAnsiTheme="minorHAnsi" w:cstheme="minorHAnsi"/>
              </w:rPr>
              <w:t>aking sure to avoid th</w:t>
            </w:r>
            <w:r w:rsidR="009C6470" w:rsidRPr="000A40E6">
              <w:rPr>
                <w:rFonts w:asciiTheme="minorHAnsi" w:hAnsiTheme="minorHAnsi" w:cstheme="minorHAnsi"/>
              </w:rPr>
              <w:t>at</w:t>
            </w:r>
            <w:r w:rsidR="00B0363A" w:rsidRPr="000A40E6">
              <w:rPr>
                <w:rFonts w:asciiTheme="minorHAnsi" w:hAnsiTheme="minorHAnsi" w:cstheme="minorHAnsi"/>
              </w:rPr>
              <w:t xml:space="preserve"> cup with NaOH</w:t>
            </w:r>
            <w:r w:rsidR="009C6470" w:rsidRPr="000A40E6">
              <w:rPr>
                <w:rFonts w:asciiTheme="minorHAnsi" w:hAnsiTheme="minorHAnsi" w:cstheme="minorHAnsi"/>
              </w:rPr>
              <w:t>)</w:t>
            </w:r>
            <w:r w:rsidR="00B0363A" w:rsidRPr="000A40E6">
              <w:rPr>
                <w:rFonts w:asciiTheme="minorHAnsi" w:hAnsiTheme="minorHAnsi" w:cstheme="minorHAnsi"/>
              </w:rPr>
              <w:t>, d</w:t>
            </w:r>
            <w:r w:rsidR="00882B05" w:rsidRPr="000A40E6">
              <w:rPr>
                <w:rFonts w:asciiTheme="minorHAnsi" w:hAnsiTheme="minorHAnsi" w:cstheme="minorHAnsi"/>
              </w:rPr>
              <w:t xml:space="preserve">emonstrate mixing </w:t>
            </w:r>
            <w:r w:rsidR="00F32696" w:rsidRPr="000A40E6">
              <w:rPr>
                <w:rFonts w:asciiTheme="minorHAnsi" w:hAnsiTheme="minorHAnsi" w:cstheme="minorHAnsi"/>
              </w:rPr>
              <w:t>liquid from cup to cup, returning half the liquid to each cup, sampling the liquid</w:t>
            </w:r>
            <w:r w:rsidR="001C4DA8" w:rsidRPr="000A40E6">
              <w:rPr>
                <w:rFonts w:asciiTheme="minorHAnsi" w:hAnsiTheme="minorHAnsi" w:cstheme="minorHAnsi"/>
              </w:rPr>
              <w:t xml:space="preserve"> with a pipette, and placing the sample in a lettered cup.   </w:t>
            </w:r>
          </w:p>
          <w:p w14:paraId="3221318A" w14:textId="32EF287A" w:rsidR="00D65FC9" w:rsidRPr="000A40E6" w:rsidRDefault="00D65FC9" w:rsidP="00944C7C">
            <w:pPr>
              <w:autoSpaceDE w:val="0"/>
              <w:autoSpaceDN w:val="0"/>
              <w:adjustRightInd w:val="0"/>
              <w:rPr>
                <w:rFonts w:asciiTheme="minorHAnsi" w:hAnsiTheme="minorHAnsi" w:cstheme="minorHAnsi"/>
              </w:rPr>
            </w:pPr>
            <w:r w:rsidRPr="000A40E6">
              <w:rPr>
                <w:rFonts w:asciiTheme="minorHAnsi" w:hAnsiTheme="minorHAnsi" w:cstheme="minorHAnsi"/>
              </w:rPr>
              <w:t xml:space="preserve">Explain </w:t>
            </w:r>
            <w:r w:rsidR="003F4CF7" w:rsidRPr="000A40E6">
              <w:rPr>
                <w:rFonts w:asciiTheme="minorHAnsi" w:hAnsiTheme="minorHAnsi" w:cstheme="minorHAnsi"/>
              </w:rPr>
              <w:t xml:space="preserve">to students that they will be using sodium hydroxide.  If they spill some on themselves, then they need to let the teacher know and </w:t>
            </w:r>
            <w:r w:rsidR="0038185F" w:rsidRPr="000A40E6">
              <w:rPr>
                <w:rFonts w:asciiTheme="minorHAnsi" w:hAnsiTheme="minorHAnsi" w:cstheme="minorHAnsi"/>
              </w:rPr>
              <w:t xml:space="preserve">rinse the affected area.  It is not incredibly dangerous, but they need to be careful. </w:t>
            </w:r>
          </w:p>
          <w:p w14:paraId="0BE142D5" w14:textId="378838D9" w:rsidR="007A204F" w:rsidRPr="000A40E6" w:rsidRDefault="63999540" w:rsidP="65CED541">
            <w:pPr>
              <w:autoSpaceDE w:val="0"/>
              <w:autoSpaceDN w:val="0"/>
              <w:adjustRightInd w:val="0"/>
              <w:rPr>
                <w:rFonts w:asciiTheme="minorHAnsi" w:hAnsiTheme="minorHAnsi" w:cstheme="minorHAnsi"/>
              </w:rPr>
            </w:pPr>
            <w:r w:rsidRPr="000A40E6">
              <w:rPr>
                <w:rFonts w:asciiTheme="minorHAnsi" w:hAnsiTheme="minorHAnsi" w:cstheme="minorHAnsi"/>
              </w:rPr>
              <w:t xml:space="preserve">We are going to have the cups interact, a pair at a time, and sample the population after each interaction. Make sure that students all remain on the same step as the experiment proceeds. </w:t>
            </w:r>
          </w:p>
          <w:p w14:paraId="75B31170" w14:textId="54C61706" w:rsidR="000A1E58" w:rsidRPr="000A40E6" w:rsidRDefault="007A204F" w:rsidP="00944C7C">
            <w:pPr>
              <w:autoSpaceDE w:val="0"/>
              <w:autoSpaceDN w:val="0"/>
              <w:adjustRightInd w:val="0"/>
              <w:rPr>
                <w:rFonts w:asciiTheme="minorHAnsi" w:hAnsiTheme="minorHAnsi" w:cstheme="minorHAnsi"/>
              </w:rPr>
            </w:pPr>
            <w:r w:rsidRPr="000A40E6">
              <w:rPr>
                <w:rFonts w:asciiTheme="minorHAnsi" w:hAnsiTheme="minorHAnsi" w:cstheme="minorHAnsi"/>
              </w:rPr>
              <w:t xml:space="preserve">Have students </w:t>
            </w:r>
            <w:r w:rsidR="000A295F" w:rsidRPr="000A40E6">
              <w:rPr>
                <w:rFonts w:asciiTheme="minorHAnsi" w:hAnsiTheme="minorHAnsi" w:cstheme="minorHAnsi"/>
                <w:bCs/>
              </w:rPr>
              <w:t xml:space="preserve">move to a central location to get a worksheet, pipette, pair of gloves, and goggles, and </w:t>
            </w:r>
            <w:r w:rsidR="00E120E9" w:rsidRPr="000A40E6">
              <w:rPr>
                <w:rFonts w:asciiTheme="minorHAnsi" w:hAnsiTheme="minorHAnsi" w:cstheme="minorHAnsi"/>
                <w:bCs/>
              </w:rPr>
              <w:t xml:space="preserve">4 </w:t>
            </w:r>
            <w:r w:rsidR="000A295F" w:rsidRPr="000A40E6">
              <w:rPr>
                <w:rFonts w:asciiTheme="minorHAnsi" w:hAnsiTheme="minorHAnsi" w:cstheme="minorHAnsi"/>
                <w:bCs/>
              </w:rPr>
              <w:t>cups</w:t>
            </w:r>
            <w:r w:rsidR="00E120E9" w:rsidRPr="000A40E6">
              <w:rPr>
                <w:rFonts w:asciiTheme="minorHAnsi" w:hAnsiTheme="minorHAnsi" w:cstheme="minorHAnsi"/>
                <w:bCs/>
              </w:rPr>
              <w:t xml:space="preserve"> each.  Pass</w:t>
            </w:r>
            <w:r w:rsidR="003873AF" w:rsidRPr="000A40E6">
              <w:rPr>
                <w:rFonts w:asciiTheme="minorHAnsi" w:hAnsiTheme="minorHAnsi" w:cstheme="minorHAnsi"/>
                <w:bCs/>
              </w:rPr>
              <w:t xml:space="preserve"> a</w:t>
            </w:r>
            <w:r w:rsidR="00E120E9" w:rsidRPr="000A40E6">
              <w:rPr>
                <w:rFonts w:asciiTheme="minorHAnsi" w:hAnsiTheme="minorHAnsi" w:cstheme="minorHAnsi"/>
                <w:bCs/>
              </w:rPr>
              <w:t xml:space="preserve"> Sharpie® to students and have them label their cup</w:t>
            </w:r>
            <w:r w:rsidR="007518ED" w:rsidRPr="000A40E6">
              <w:rPr>
                <w:rFonts w:asciiTheme="minorHAnsi" w:hAnsiTheme="minorHAnsi" w:cstheme="minorHAnsi"/>
                <w:bCs/>
              </w:rPr>
              <w:t xml:space="preserve">s. Label each cup with the students’ name and one of the letters </w:t>
            </w:r>
            <w:r w:rsidR="00E120E9" w:rsidRPr="000A40E6">
              <w:rPr>
                <w:rFonts w:asciiTheme="minorHAnsi" w:hAnsiTheme="minorHAnsi" w:cstheme="minorHAnsi"/>
                <w:bCs/>
              </w:rPr>
              <w:t xml:space="preserve"> A, B, C </w:t>
            </w:r>
            <w:r w:rsidR="007518ED" w:rsidRPr="000A40E6">
              <w:rPr>
                <w:rFonts w:asciiTheme="minorHAnsi" w:hAnsiTheme="minorHAnsi" w:cstheme="minorHAnsi"/>
                <w:bCs/>
              </w:rPr>
              <w:t xml:space="preserve">or </w:t>
            </w:r>
            <w:r w:rsidR="00E120E9" w:rsidRPr="000A40E6">
              <w:rPr>
                <w:rFonts w:asciiTheme="minorHAnsi" w:hAnsiTheme="minorHAnsi" w:cstheme="minorHAnsi"/>
                <w:bCs/>
              </w:rPr>
              <w:t xml:space="preserve">D. </w:t>
            </w:r>
            <w:r w:rsidR="000A295F" w:rsidRPr="000A40E6">
              <w:rPr>
                <w:rFonts w:asciiTheme="minorHAnsi" w:hAnsiTheme="minorHAnsi" w:cstheme="minorHAnsi"/>
                <w:bCs/>
              </w:rPr>
              <w:t xml:space="preserve"> </w:t>
            </w:r>
            <w:r w:rsidR="000A1E58" w:rsidRPr="000A40E6">
              <w:rPr>
                <w:rFonts w:asciiTheme="minorHAnsi" w:hAnsiTheme="minorHAnsi" w:cstheme="minorHAnsi"/>
              </w:rPr>
              <w:t xml:space="preserve"> </w:t>
            </w:r>
            <w:r w:rsidR="002F3AB4" w:rsidRPr="000A40E6">
              <w:rPr>
                <w:rFonts w:asciiTheme="minorHAnsi" w:hAnsiTheme="minorHAnsi" w:cstheme="minorHAnsi"/>
              </w:rPr>
              <w:t xml:space="preserve">Each student should also label the students’ pipette with the student’s name or initials.  </w:t>
            </w:r>
            <w:r w:rsidR="002B13B1" w:rsidRPr="000A40E6">
              <w:rPr>
                <w:rFonts w:asciiTheme="minorHAnsi" w:hAnsiTheme="minorHAnsi" w:cstheme="minorHAnsi"/>
              </w:rPr>
              <w:t xml:space="preserve">Have students put on their goggles and gloves, then </w:t>
            </w:r>
            <w:r w:rsidR="00657D14" w:rsidRPr="000A40E6">
              <w:rPr>
                <w:rFonts w:asciiTheme="minorHAnsi" w:hAnsiTheme="minorHAnsi" w:cstheme="minorHAnsi"/>
              </w:rPr>
              <w:t xml:space="preserve">go get a cup. </w:t>
            </w:r>
          </w:p>
          <w:p w14:paraId="3A9652D8" w14:textId="5E522846" w:rsidR="00C13238" w:rsidRPr="000A40E6" w:rsidRDefault="00F6784D" w:rsidP="00751959">
            <w:pPr>
              <w:autoSpaceDE w:val="0"/>
              <w:autoSpaceDN w:val="0"/>
              <w:adjustRightInd w:val="0"/>
              <w:rPr>
                <w:rFonts w:asciiTheme="minorHAnsi" w:hAnsiTheme="minorHAnsi" w:cstheme="minorHAnsi"/>
              </w:rPr>
            </w:pPr>
            <w:r w:rsidRPr="000A40E6">
              <w:rPr>
                <w:rFonts w:asciiTheme="minorHAnsi" w:hAnsiTheme="minorHAnsi" w:cstheme="minorHAnsi"/>
              </w:rPr>
              <w:t xml:space="preserve">Have students record their names </w:t>
            </w:r>
            <w:r w:rsidR="00657D14" w:rsidRPr="000A40E6">
              <w:rPr>
                <w:rFonts w:asciiTheme="minorHAnsi" w:hAnsiTheme="minorHAnsi" w:cstheme="minorHAnsi"/>
              </w:rPr>
              <w:t xml:space="preserve">and their cup numbers </w:t>
            </w:r>
            <w:r w:rsidRPr="000A40E6">
              <w:rPr>
                <w:rFonts w:asciiTheme="minorHAnsi" w:hAnsiTheme="minorHAnsi" w:cstheme="minorHAnsi"/>
              </w:rPr>
              <w:t xml:space="preserve">on their worksheets. </w:t>
            </w:r>
            <w:r w:rsidR="001C738A" w:rsidRPr="000A40E6">
              <w:rPr>
                <w:rFonts w:asciiTheme="minorHAnsi" w:hAnsiTheme="minorHAnsi" w:cstheme="minorHAnsi"/>
              </w:rPr>
              <w:t xml:space="preserve"> Emphasize that they must keep their own cup</w:t>
            </w:r>
            <w:r w:rsidR="00FD2845" w:rsidRPr="000A40E6">
              <w:rPr>
                <w:rFonts w:asciiTheme="minorHAnsi" w:hAnsiTheme="minorHAnsi" w:cstheme="minorHAnsi"/>
              </w:rPr>
              <w:t xml:space="preserve"> and only use their own pipette throughout the simulation. </w:t>
            </w:r>
            <w:r w:rsidRPr="000A40E6">
              <w:rPr>
                <w:rFonts w:asciiTheme="minorHAnsi" w:hAnsiTheme="minorHAnsi" w:cstheme="minorHAnsi"/>
              </w:rPr>
              <w:t xml:space="preserve"> </w:t>
            </w:r>
          </w:p>
          <w:p w14:paraId="28008426" w14:textId="77777777" w:rsidR="006D3E92" w:rsidRPr="000A40E6" w:rsidRDefault="006D3E92" w:rsidP="00896B41">
            <w:pPr>
              <w:autoSpaceDE w:val="0"/>
              <w:autoSpaceDN w:val="0"/>
              <w:adjustRightInd w:val="0"/>
              <w:rPr>
                <w:rFonts w:asciiTheme="minorHAnsi" w:hAnsiTheme="minorHAnsi" w:cstheme="minorHAnsi"/>
                <w:b/>
                <w:u w:val="single"/>
              </w:rPr>
            </w:pPr>
          </w:p>
          <w:p w14:paraId="7474503C" w14:textId="77777777" w:rsidR="006D3E92" w:rsidRPr="000A40E6" w:rsidRDefault="006D3E92" w:rsidP="00896B41">
            <w:pPr>
              <w:autoSpaceDE w:val="0"/>
              <w:autoSpaceDN w:val="0"/>
              <w:adjustRightInd w:val="0"/>
              <w:rPr>
                <w:rFonts w:asciiTheme="minorHAnsi" w:hAnsiTheme="minorHAnsi" w:cstheme="minorHAnsi"/>
                <w:b/>
                <w:u w:val="single"/>
              </w:rPr>
            </w:pPr>
          </w:p>
          <w:p w14:paraId="7BB20946" w14:textId="36DA6C2A" w:rsidR="00896B41" w:rsidRPr="000A40E6" w:rsidRDefault="00523163" w:rsidP="00896B41">
            <w:pPr>
              <w:autoSpaceDE w:val="0"/>
              <w:autoSpaceDN w:val="0"/>
              <w:adjustRightInd w:val="0"/>
              <w:rPr>
                <w:rFonts w:asciiTheme="minorHAnsi" w:hAnsiTheme="minorHAnsi" w:cstheme="minorHAnsi"/>
                <w:b/>
                <w:u w:val="single"/>
              </w:rPr>
            </w:pPr>
            <w:r w:rsidRPr="000A40E6">
              <w:rPr>
                <w:rFonts w:asciiTheme="minorHAnsi" w:hAnsiTheme="minorHAnsi" w:cstheme="minorHAnsi"/>
                <w:b/>
                <w:u w:val="single"/>
              </w:rPr>
              <w:lastRenderedPageBreak/>
              <w:t>Middle</w:t>
            </w:r>
          </w:p>
          <w:p w14:paraId="65E35C59" w14:textId="6E33705E" w:rsidR="00165A72" w:rsidRPr="000A40E6" w:rsidRDefault="00165A72" w:rsidP="00165A72">
            <w:pPr>
              <w:spacing w:after="0" w:line="240" w:lineRule="auto"/>
              <w:rPr>
                <w:rFonts w:asciiTheme="minorHAnsi" w:hAnsiTheme="minorHAnsi" w:cstheme="minorHAnsi"/>
                <w:bCs/>
              </w:rPr>
            </w:pPr>
            <w:r w:rsidRPr="000A40E6">
              <w:rPr>
                <w:rFonts w:asciiTheme="minorHAnsi" w:hAnsiTheme="minorHAnsi" w:cstheme="minorHAnsi"/>
                <w:bCs/>
              </w:rPr>
              <w:t xml:space="preserve">Cup A: </w:t>
            </w:r>
          </w:p>
          <w:p w14:paraId="6D658593" w14:textId="52F4458B" w:rsidR="00165A72" w:rsidRPr="000A40E6" w:rsidRDefault="00165A72" w:rsidP="00165A72">
            <w:pPr>
              <w:spacing w:after="0" w:line="240" w:lineRule="auto"/>
              <w:rPr>
                <w:rFonts w:asciiTheme="minorHAnsi" w:hAnsiTheme="minorHAnsi" w:cstheme="minorHAnsi"/>
                <w:bCs/>
              </w:rPr>
            </w:pPr>
            <w:r w:rsidRPr="000A40E6">
              <w:rPr>
                <w:rFonts w:asciiTheme="minorHAnsi" w:hAnsiTheme="minorHAnsi" w:cstheme="minorHAnsi"/>
                <w:bCs/>
              </w:rPr>
              <w:t xml:space="preserve">Sample:  Using their </w:t>
            </w:r>
            <w:r w:rsidRPr="000A40E6">
              <w:rPr>
                <w:rFonts w:asciiTheme="minorHAnsi" w:hAnsiTheme="minorHAnsi" w:cstheme="minorHAnsi"/>
                <w:b/>
              </w:rPr>
              <w:t>own</w:t>
            </w:r>
            <w:r w:rsidRPr="000A40E6">
              <w:rPr>
                <w:rFonts w:asciiTheme="minorHAnsi" w:hAnsiTheme="minorHAnsi" w:cstheme="minorHAnsi"/>
                <w:bCs/>
              </w:rPr>
              <w:t xml:space="preserve"> pipettes, take a 1</w:t>
            </w:r>
            <w:r w:rsidR="009A684F" w:rsidRPr="000A40E6">
              <w:rPr>
                <w:rFonts w:asciiTheme="minorHAnsi" w:hAnsiTheme="minorHAnsi" w:cstheme="minorHAnsi"/>
                <w:bCs/>
              </w:rPr>
              <w:t xml:space="preserve"> mL</w:t>
            </w:r>
            <w:r w:rsidRPr="000A40E6">
              <w:rPr>
                <w:rFonts w:asciiTheme="minorHAnsi" w:hAnsiTheme="minorHAnsi" w:cstheme="minorHAnsi"/>
                <w:bCs/>
              </w:rPr>
              <w:t xml:space="preserve"> or 2 mL sample of the liquid from their numbered cup and place it in their </w:t>
            </w:r>
            <w:r w:rsidRPr="000A40E6">
              <w:rPr>
                <w:rFonts w:asciiTheme="minorHAnsi" w:hAnsiTheme="minorHAnsi" w:cstheme="minorHAnsi"/>
                <w:b/>
              </w:rPr>
              <w:t>own</w:t>
            </w:r>
            <w:r w:rsidRPr="000A40E6">
              <w:rPr>
                <w:rFonts w:asciiTheme="minorHAnsi" w:hAnsiTheme="minorHAnsi" w:cstheme="minorHAnsi"/>
                <w:bCs/>
              </w:rPr>
              <w:t xml:space="preserve"> named cup A.     </w:t>
            </w:r>
          </w:p>
          <w:p w14:paraId="4CB4615F" w14:textId="77777777" w:rsidR="00165A72" w:rsidRPr="000A40E6" w:rsidRDefault="00165A72" w:rsidP="00854840">
            <w:pPr>
              <w:spacing w:after="0" w:line="240" w:lineRule="auto"/>
              <w:rPr>
                <w:rFonts w:asciiTheme="minorHAnsi" w:hAnsiTheme="minorHAnsi" w:cstheme="minorHAnsi"/>
                <w:bCs/>
              </w:rPr>
            </w:pPr>
          </w:p>
          <w:p w14:paraId="74990CF8" w14:textId="66B51A07" w:rsidR="00BF61A2" w:rsidRPr="000A40E6" w:rsidRDefault="00B50C6A" w:rsidP="00854840">
            <w:pPr>
              <w:spacing w:after="0" w:line="240" w:lineRule="auto"/>
              <w:rPr>
                <w:rFonts w:asciiTheme="minorHAnsi" w:hAnsiTheme="minorHAnsi" w:cstheme="minorHAnsi"/>
                <w:bCs/>
              </w:rPr>
            </w:pPr>
            <w:r w:rsidRPr="000A40E6">
              <w:rPr>
                <w:rFonts w:asciiTheme="minorHAnsi" w:hAnsiTheme="minorHAnsi" w:cstheme="minorHAnsi"/>
                <w:bCs/>
              </w:rPr>
              <w:t xml:space="preserve">Announce that </w:t>
            </w:r>
            <w:r w:rsidR="00FE740F" w:rsidRPr="000A40E6">
              <w:rPr>
                <w:rFonts w:asciiTheme="minorHAnsi" w:hAnsiTheme="minorHAnsi" w:cstheme="minorHAnsi"/>
                <w:bCs/>
              </w:rPr>
              <w:t xml:space="preserve">the simulation is about to begin. </w:t>
            </w:r>
            <w:r w:rsidR="00CD2FA0" w:rsidRPr="000A40E6">
              <w:rPr>
                <w:rFonts w:asciiTheme="minorHAnsi" w:hAnsiTheme="minorHAnsi" w:cstheme="minorHAnsi"/>
                <w:bCs/>
              </w:rPr>
              <w:t xml:space="preserve"> Let </w:t>
            </w:r>
            <w:r w:rsidR="007147A8" w:rsidRPr="000A40E6">
              <w:rPr>
                <w:rFonts w:asciiTheme="minorHAnsi" w:hAnsiTheme="minorHAnsi" w:cstheme="minorHAnsi"/>
                <w:bCs/>
              </w:rPr>
              <w:t>students</w:t>
            </w:r>
            <w:r w:rsidR="00CD2FA0" w:rsidRPr="000A40E6">
              <w:rPr>
                <w:rFonts w:asciiTheme="minorHAnsi" w:hAnsiTheme="minorHAnsi" w:cstheme="minorHAnsi"/>
                <w:bCs/>
              </w:rPr>
              <w:t xml:space="preserve"> know </w:t>
            </w:r>
            <w:r w:rsidR="00C470E9" w:rsidRPr="000A40E6">
              <w:rPr>
                <w:rFonts w:asciiTheme="minorHAnsi" w:hAnsiTheme="minorHAnsi" w:cstheme="minorHAnsi"/>
                <w:bCs/>
              </w:rPr>
              <w:t xml:space="preserve">a signal for stopping, and tell them to wander around </w:t>
            </w:r>
            <w:r w:rsidR="00120B6B" w:rsidRPr="000A40E6">
              <w:rPr>
                <w:rFonts w:asciiTheme="minorHAnsi" w:hAnsiTheme="minorHAnsi" w:cstheme="minorHAnsi"/>
                <w:bCs/>
              </w:rPr>
              <w:t>with their pens, worksheets, and cups</w:t>
            </w:r>
            <w:r w:rsidR="00A339EE" w:rsidRPr="000A40E6">
              <w:rPr>
                <w:rFonts w:asciiTheme="minorHAnsi" w:hAnsiTheme="minorHAnsi" w:cstheme="minorHAnsi"/>
                <w:bCs/>
              </w:rPr>
              <w:t xml:space="preserve"> </w:t>
            </w:r>
            <w:r w:rsidR="009F1CAE" w:rsidRPr="000A40E6">
              <w:rPr>
                <w:rFonts w:asciiTheme="minorHAnsi" w:hAnsiTheme="minorHAnsi" w:cstheme="minorHAnsi"/>
                <w:bCs/>
              </w:rPr>
              <w:t>until the signal (</w:t>
            </w:r>
            <w:r w:rsidR="009D296E" w:rsidRPr="000A40E6">
              <w:rPr>
                <w:rFonts w:asciiTheme="minorHAnsi" w:hAnsiTheme="minorHAnsi" w:cstheme="minorHAnsi"/>
                <w:bCs/>
              </w:rPr>
              <w:t>Suggestion: p</w:t>
            </w:r>
            <w:r w:rsidR="009F1CAE" w:rsidRPr="000A40E6">
              <w:rPr>
                <w:rFonts w:asciiTheme="minorHAnsi" w:hAnsiTheme="minorHAnsi" w:cstheme="minorHAnsi"/>
                <w:bCs/>
              </w:rPr>
              <w:t xml:space="preserve">lay some music.  When the music stops, then they should stop wandering).  </w:t>
            </w:r>
          </w:p>
          <w:p w14:paraId="6DECD3D6" w14:textId="77777777" w:rsidR="00BF61A2" w:rsidRPr="000A40E6" w:rsidRDefault="00BF61A2" w:rsidP="00854840">
            <w:pPr>
              <w:spacing w:after="0" w:line="240" w:lineRule="auto"/>
              <w:rPr>
                <w:rFonts w:asciiTheme="minorHAnsi" w:hAnsiTheme="minorHAnsi" w:cstheme="minorHAnsi"/>
                <w:bCs/>
              </w:rPr>
            </w:pPr>
          </w:p>
          <w:p w14:paraId="4D0C7F40" w14:textId="4A3CD121" w:rsidR="00E10093" w:rsidRPr="000A40E6" w:rsidRDefault="00E10093" w:rsidP="00854840">
            <w:pPr>
              <w:spacing w:after="0" w:line="240" w:lineRule="auto"/>
              <w:rPr>
                <w:rFonts w:asciiTheme="minorHAnsi" w:hAnsiTheme="minorHAnsi" w:cstheme="minorHAnsi"/>
                <w:bCs/>
              </w:rPr>
            </w:pPr>
            <w:r w:rsidRPr="000A40E6">
              <w:rPr>
                <w:rFonts w:asciiTheme="minorHAnsi" w:hAnsiTheme="minorHAnsi" w:cstheme="minorHAnsi"/>
                <w:bCs/>
              </w:rPr>
              <w:t xml:space="preserve">Cup </w:t>
            </w:r>
            <w:r w:rsidR="00754FBF" w:rsidRPr="000A40E6">
              <w:rPr>
                <w:rFonts w:asciiTheme="minorHAnsi" w:hAnsiTheme="minorHAnsi" w:cstheme="minorHAnsi"/>
                <w:bCs/>
              </w:rPr>
              <w:t>B</w:t>
            </w:r>
            <w:r w:rsidRPr="000A40E6">
              <w:rPr>
                <w:rFonts w:asciiTheme="minorHAnsi" w:hAnsiTheme="minorHAnsi" w:cstheme="minorHAnsi"/>
                <w:bCs/>
              </w:rPr>
              <w:t xml:space="preserve">: </w:t>
            </w:r>
          </w:p>
          <w:p w14:paraId="5921BF90" w14:textId="7A1498F6" w:rsidR="003873AF" w:rsidRPr="000A40E6" w:rsidRDefault="00BF61A2" w:rsidP="00854840">
            <w:pPr>
              <w:spacing w:after="0" w:line="240" w:lineRule="auto"/>
              <w:rPr>
                <w:rFonts w:asciiTheme="minorHAnsi" w:hAnsiTheme="minorHAnsi" w:cstheme="minorHAnsi"/>
                <w:bCs/>
              </w:rPr>
            </w:pPr>
            <w:r w:rsidRPr="000A40E6">
              <w:rPr>
                <w:rFonts w:asciiTheme="minorHAnsi" w:hAnsiTheme="minorHAnsi" w:cstheme="minorHAnsi"/>
                <w:bCs/>
              </w:rPr>
              <w:t xml:space="preserve">Mix: </w:t>
            </w:r>
            <w:r w:rsidR="009D296E" w:rsidRPr="000A40E6">
              <w:rPr>
                <w:rFonts w:asciiTheme="minorHAnsi" w:hAnsiTheme="minorHAnsi" w:cstheme="minorHAnsi"/>
                <w:bCs/>
              </w:rPr>
              <w:t xml:space="preserve">Have the students begin to wander around.  Signal them to stop.  </w:t>
            </w:r>
            <w:r w:rsidR="002F672C" w:rsidRPr="000A40E6">
              <w:rPr>
                <w:rFonts w:asciiTheme="minorHAnsi" w:hAnsiTheme="minorHAnsi" w:cstheme="minorHAnsi"/>
                <w:bCs/>
              </w:rPr>
              <w:t xml:space="preserve">Students should form pairs </w:t>
            </w:r>
            <w:r w:rsidR="00120B6B" w:rsidRPr="000A40E6">
              <w:rPr>
                <w:rFonts w:asciiTheme="minorHAnsi" w:hAnsiTheme="minorHAnsi" w:cstheme="minorHAnsi"/>
                <w:bCs/>
              </w:rPr>
              <w:t xml:space="preserve">with nearby students. </w:t>
            </w:r>
            <w:r w:rsidR="00A339EE" w:rsidRPr="000A40E6">
              <w:rPr>
                <w:rFonts w:asciiTheme="minorHAnsi" w:hAnsiTheme="minorHAnsi" w:cstheme="minorHAnsi"/>
                <w:bCs/>
              </w:rPr>
              <w:t xml:space="preserve">Have them record </w:t>
            </w:r>
            <w:r w:rsidR="00945E84" w:rsidRPr="000A40E6">
              <w:rPr>
                <w:rFonts w:asciiTheme="minorHAnsi" w:hAnsiTheme="minorHAnsi" w:cstheme="minorHAnsi"/>
                <w:bCs/>
              </w:rPr>
              <w:t>the number of their partners</w:t>
            </w:r>
            <w:r w:rsidR="00E765D1" w:rsidRPr="000A40E6">
              <w:rPr>
                <w:rFonts w:asciiTheme="minorHAnsi" w:hAnsiTheme="minorHAnsi" w:cstheme="minorHAnsi"/>
                <w:bCs/>
              </w:rPr>
              <w:t>’ cup</w:t>
            </w:r>
            <w:r w:rsidR="00945E84" w:rsidRPr="000A40E6">
              <w:rPr>
                <w:rFonts w:asciiTheme="minorHAnsi" w:hAnsiTheme="minorHAnsi" w:cstheme="minorHAnsi"/>
                <w:bCs/>
              </w:rPr>
              <w:t xml:space="preserve"> on their worksheets</w:t>
            </w:r>
            <w:r w:rsidR="00390892" w:rsidRPr="000A40E6">
              <w:rPr>
                <w:rFonts w:asciiTheme="minorHAnsi" w:hAnsiTheme="minorHAnsi" w:cstheme="minorHAnsi"/>
                <w:bCs/>
              </w:rPr>
              <w:t xml:space="preserve"> in row B</w:t>
            </w:r>
            <w:r w:rsidR="00945E84" w:rsidRPr="000A40E6">
              <w:rPr>
                <w:rFonts w:asciiTheme="minorHAnsi" w:hAnsiTheme="minorHAnsi" w:cstheme="minorHAnsi"/>
                <w:bCs/>
              </w:rPr>
              <w:t>, then have them mix their liquids</w:t>
            </w:r>
            <w:r w:rsidRPr="000A40E6">
              <w:rPr>
                <w:rFonts w:asciiTheme="minorHAnsi" w:hAnsiTheme="minorHAnsi" w:cstheme="minorHAnsi"/>
                <w:bCs/>
              </w:rPr>
              <w:t xml:space="preserve">. They should finish </w:t>
            </w:r>
            <w:r w:rsidR="00AD5E4B" w:rsidRPr="000A40E6">
              <w:rPr>
                <w:rFonts w:asciiTheme="minorHAnsi" w:hAnsiTheme="minorHAnsi" w:cstheme="minorHAnsi"/>
                <w:bCs/>
              </w:rPr>
              <w:t xml:space="preserve">by dividing the mixed solution as evenly as possible </w:t>
            </w:r>
            <w:r w:rsidR="00E765D1" w:rsidRPr="000A40E6">
              <w:rPr>
                <w:rFonts w:asciiTheme="minorHAnsi" w:hAnsiTheme="minorHAnsi" w:cstheme="minorHAnsi"/>
                <w:bCs/>
              </w:rPr>
              <w:t xml:space="preserve">between the two partners’ numbered cups.  </w:t>
            </w:r>
            <w:r w:rsidR="003873AF" w:rsidRPr="000A40E6">
              <w:rPr>
                <w:rFonts w:asciiTheme="minorHAnsi" w:hAnsiTheme="minorHAnsi" w:cstheme="minorHAnsi"/>
                <w:bCs/>
              </w:rPr>
              <w:t xml:space="preserve"> </w:t>
            </w:r>
          </w:p>
          <w:p w14:paraId="00565B6E" w14:textId="77777777" w:rsidR="003873AF" w:rsidRPr="000A40E6" w:rsidRDefault="003873AF" w:rsidP="00854840">
            <w:pPr>
              <w:spacing w:after="0" w:line="240" w:lineRule="auto"/>
              <w:rPr>
                <w:rFonts w:asciiTheme="minorHAnsi" w:hAnsiTheme="minorHAnsi" w:cstheme="minorHAnsi"/>
                <w:bCs/>
              </w:rPr>
            </w:pPr>
          </w:p>
          <w:p w14:paraId="26F0BB5E" w14:textId="40650F9E" w:rsidR="000D67A8" w:rsidRPr="000A40E6" w:rsidRDefault="003873AF" w:rsidP="00854840">
            <w:pPr>
              <w:spacing w:after="0" w:line="240" w:lineRule="auto"/>
              <w:rPr>
                <w:rFonts w:asciiTheme="minorHAnsi" w:hAnsiTheme="minorHAnsi" w:cstheme="minorHAnsi"/>
                <w:bCs/>
              </w:rPr>
            </w:pPr>
            <w:r w:rsidRPr="000A40E6">
              <w:rPr>
                <w:rFonts w:asciiTheme="minorHAnsi" w:hAnsiTheme="minorHAnsi" w:cstheme="minorHAnsi"/>
                <w:bCs/>
              </w:rPr>
              <w:t xml:space="preserve">Sample: Have </w:t>
            </w:r>
            <w:r w:rsidR="003133F5" w:rsidRPr="000A40E6">
              <w:rPr>
                <w:rFonts w:asciiTheme="minorHAnsi" w:hAnsiTheme="minorHAnsi" w:cstheme="minorHAnsi"/>
                <w:bCs/>
              </w:rPr>
              <w:t xml:space="preserve">students return to their own </w:t>
            </w:r>
            <w:r w:rsidR="00E10093" w:rsidRPr="000A40E6">
              <w:rPr>
                <w:rFonts w:asciiTheme="minorHAnsi" w:hAnsiTheme="minorHAnsi" w:cstheme="minorHAnsi"/>
                <w:bCs/>
              </w:rPr>
              <w:t xml:space="preserve">desk (wherever </w:t>
            </w:r>
            <w:r w:rsidR="001C738A" w:rsidRPr="000A40E6">
              <w:rPr>
                <w:rFonts w:asciiTheme="minorHAnsi" w:hAnsiTheme="minorHAnsi" w:cstheme="minorHAnsi"/>
                <w:bCs/>
              </w:rPr>
              <w:t>they left their lettered cups)</w:t>
            </w:r>
            <w:r w:rsidR="003133F5" w:rsidRPr="000A40E6">
              <w:rPr>
                <w:rFonts w:asciiTheme="minorHAnsi" w:hAnsiTheme="minorHAnsi" w:cstheme="minorHAnsi"/>
                <w:bCs/>
              </w:rPr>
              <w:t xml:space="preserve">.  Using their </w:t>
            </w:r>
            <w:r w:rsidR="003133F5" w:rsidRPr="000A40E6">
              <w:rPr>
                <w:rFonts w:asciiTheme="minorHAnsi" w:hAnsiTheme="minorHAnsi" w:cstheme="minorHAnsi"/>
                <w:b/>
              </w:rPr>
              <w:t>own</w:t>
            </w:r>
            <w:r w:rsidR="003133F5" w:rsidRPr="000A40E6">
              <w:rPr>
                <w:rFonts w:asciiTheme="minorHAnsi" w:hAnsiTheme="minorHAnsi" w:cstheme="minorHAnsi"/>
                <w:bCs/>
              </w:rPr>
              <w:t xml:space="preserve"> pipettes, take a </w:t>
            </w:r>
            <w:r w:rsidR="004730C9" w:rsidRPr="000A40E6">
              <w:rPr>
                <w:rFonts w:asciiTheme="minorHAnsi" w:hAnsiTheme="minorHAnsi" w:cstheme="minorHAnsi"/>
                <w:bCs/>
              </w:rPr>
              <w:t xml:space="preserve">1 </w:t>
            </w:r>
            <w:r w:rsidR="00FB0E19" w:rsidRPr="000A40E6">
              <w:rPr>
                <w:rFonts w:asciiTheme="minorHAnsi" w:hAnsiTheme="minorHAnsi" w:cstheme="minorHAnsi"/>
                <w:bCs/>
              </w:rPr>
              <w:t>to</w:t>
            </w:r>
            <w:r w:rsidR="004730C9" w:rsidRPr="000A40E6">
              <w:rPr>
                <w:rFonts w:asciiTheme="minorHAnsi" w:hAnsiTheme="minorHAnsi" w:cstheme="minorHAnsi"/>
                <w:bCs/>
              </w:rPr>
              <w:t xml:space="preserve"> 2 mL </w:t>
            </w:r>
            <w:r w:rsidR="003133F5" w:rsidRPr="000A40E6">
              <w:rPr>
                <w:rFonts w:asciiTheme="minorHAnsi" w:hAnsiTheme="minorHAnsi" w:cstheme="minorHAnsi"/>
                <w:bCs/>
              </w:rPr>
              <w:t>sample of the liquid from their numbered cup and</w:t>
            </w:r>
            <w:r w:rsidR="004730C9" w:rsidRPr="000A40E6">
              <w:rPr>
                <w:rFonts w:asciiTheme="minorHAnsi" w:hAnsiTheme="minorHAnsi" w:cstheme="minorHAnsi"/>
                <w:bCs/>
              </w:rPr>
              <w:t xml:space="preserve"> place it in cup </w:t>
            </w:r>
            <w:r w:rsidR="00E765D1" w:rsidRPr="000A40E6">
              <w:rPr>
                <w:rFonts w:asciiTheme="minorHAnsi" w:hAnsiTheme="minorHAnsi" w:cstheme="minorHAnsi"/>
                <w:bCs/>
              </w:rPr>
              <w:t>B</w:t>
            </w:r>
            <w:r w:rsidR="004730C9" w:rsidRPr="000A40E6">
              <w:rPr>
                <w:rFonts w:asciiTheme="minorHAnsi" w:hAnsiTheme="minorHAnsi" w:cstheme="minorHAnsi"/>
                <w:bCs/>
              </w:rPr>
              <w:t xml:space="preserve">.  </w:t>
            </w:r>
            <w:r w:rsidR="003133F5" w:rsidRPr="000A40E6">
              <w:rPr>
                <w:rFonts w:asciiTheme="minorHAnsi" w:hAnsiTheme="minorHAnsi" w:cstheme="minorHAnsi"/>
                <w:bCs/>
              </w:rPr>
              <w:t xml:space="preserve"> </w:t>
            </w:r>
            <w:r w:rsidR="00BF61A2" w:rsidRPr="000A40E6">
              <w:rPr>
                <w:rFonts w:asciiTheme="minorHAnsi" w:hAnsiTheme="minorHAnsi" w:cstheme="minorHAnsi"/>
                <w:bCs/>
              </w:rPr>
              <w:t xml:space="preserve"> </w:t>
            </w:r>
            <w:r w:rsidR="00120B6B" w:rsidRPr="000A40E6">
              <w:rPr>
                <w:rFonts w:asciiTheme="minorHAnsi" w:hAnsiTheme="minorHAnsi" w:cstheme="minorHAnsi"/>
                <w:bCs/>
              </w:rPr>
              <w:t xml:space="preserve"> </w:t>
            </w:r>
          </w:p>
          <w:p w14:paraId="5B1CFD85" w14:textId="77777777" w:rsidR="00B50C6A" w:rsidRPr="000A40E6" w:rsidRDefault="00B50C6A" w:rsidP="00854840">
            <w:pPr>
              <w:spacing w:after="0" w:line="240" w:lineRule="auto"/>
              <w:rPr>
                <w:rFonts w:asciiTheme="minorHAnsi" w:hAnsiTheme="minorHAnsi" w:cstheme="minorHAnsi"/>
                <w:b/>
                <w:u w:val="single"/>
              </w:rPr>
            </w:pPr>
          </w:p>
          <w:p w14:paraId="67170EEB" w14:textId="4B1519BE" w:rsidR="00FD2845" w:rsidRPr="000A40E6" w:rsidRDefault="00FD2845" w:rsidP="00FD2845">
            <w:pPr>
              <w:spacing w:after="0" w:line="240" w:lineRule="auto"/>
              <w:rPr>
                <w:rFonts w:asciiTheme="minorHAnsi" w:hAnsiTheme="minorHAnsi" w:cstheme="minorHAnsi"/>
                <w:bCs/>
              </w:rPr>
            </w:pPr>
            <w:r w:rsidRPr="000A40E6">
              <w:rPr>
                <w:rFonts w:asciiTheme="minorHAnsi" w:hAnsiTheme="minorHAnsi" w:cstheme="minorHAnsi"/>
                <w:bCs/>
              </w:rPr>
              <w:t xml:space="preserve">Cup </w:t>
            </w:r>
            <w:r w:rsidR="00754FBF" w:rsidRPr="000A40E6">
              <w:rPr>
                <w:rFonts w:asciiTheme="minorHAnsi" w:hAnsiTheme="minorHAnsi" w:cstheme="minorHAnsi"/>
                <w:bCs/>
              </w:rPr>
              <w:t>C</w:t>
            </w:r>
            <w:r w:rsidRPr="000A40E6">
              <w:rPr>
                <w:rFonts w:asciiTheme="minorHAnsi" w:hAnsiTheme="minorHAnsi" w:cstheme="minorHAnsi"/>
                <w:bCs/>
              </w:rPr>
              <w:t xml:space="preserve">: </w:t>
            </w:r>
          </w:p>
          <w:p w14:paraId="0B71DB64" w14:textId="65321049" w:rsidR="00FD2845" w:rsidRPr="000A40E6" w:rsidRDefault="00FD2845" w:rsidP="00FD2845">
            <w:pPr>
              <w:spacing w:after="0" w:line="240" w:lineRule="auto"/>
              <w:rPr>
                <w:rFonts w:asciiTheme="minorHAnsi" w:hAnsiTheme="minorHAnsi" w:cstheme="minorHAnsi"/>
                <w:bCs/>
              </w:rPr>
            </w:pPr>
            <w:r w:rsidRPr="000A40E6">
              <w:rPr>
                <w:rFonts w:asciiTheme="minorHAnsi" w:hAnsiTheme="minorHAnsi" w:cstheme="minorHAnsi"/>
                <w:bCs/>
              </w:rPr>
              <w:t xml:space="preserve">Mix: Make sure students understand that they </w:t>
            </w:r>
            <w:proofErr w:type="gramStart"/>
            <w:r w:rsidRPr="000A40E6">
              <w:rPr>
                <w:rFonts w:asciiTheme="minorHAnsi" w:hAnsiTheme="minorHAnsi" w:cstheme="minorHAnsi"/>
                <w:bCs/>
              </w:rPr>
              <w:t>have to</w:t>
            </w:r>
            <w:proofErr w:type="gramEnd"/>
            <w:r w:rsidRPr="000A40E6">
              <w:rPr>
                <w:rFonts w:asciiTheme="minorHAnsi" w:hAnsiTheme="minorHAnsi" w:cstheme="minorHAnsi"/>
                <w:bCs/>
              </w:rPr>
              <w:t xml:space="preserve"> have a new partner </w:t>
            </w:r>
            <w:r w:rsidR="00770BF9" w:rsidRPr="000A40E6">
              <w:rPr>
                <w:rFonts w:asciiTheme="minorHAnsi" w:hAnsiTheme="minorHAnsi" w:cstheme="minorHAnsi"/>
                <w:bCs/>
              </w:rPr>
              <w:t xml:space="preserve">this time.  </w:t>
            </w:r>
            <w:r w:rsidRPr="000A40E6">
              <w:rPr>
                <w:rFonts w:asciiTheme="minorHAnsi" w:hAnsiTheme="minorHAnsi" w:cstheme="minorHAnsi"/>
                <w:bCs/>
              </w:rPr>
              <w:t xml:space="preserve">Have the students begin to wander </w:t>
            </w:r>
            <w:proofErr w:type="gramStart"/>
            <w:r w:rsidRPr="000A40E6">
              <w:rPr>
                <w:rFonts w:asciiTheme="minorHAnsi" w:hAnsiTheme="minorHAnsi" w:cstheme="minorHAnsi"/>
                <w:bCs/>
              </w:rPr>
              <w:t>around.</w:t>
            </w:r>
            <w:proofErr w:type="gramEnd"/>
            <w:r w:rsidRPr="000A40E6">
              <w:rPr>
                <w:rFonts w:asciiTheme="minorHAnsi" w:hAnsiTheme="minorHAnsi" w:cstheme="minorHAnsi"/>
                <w:bCs/>
              </w:rPr>
              <w:t xml:space="preserve">  Signal them to stop.  Students should form pairs with nearby students</w:t>
            </w:r>
            <w:r w:rsidR="00770BF9" w:rsidRPr="000A40E6">
              <w:rPr>
                <w:rFonts w:asciiTheme="minorHAnsi" w:hAnsiTheme="minorHAnsi" w:cstheme="minorHAnsi"/>
                <w:bCs/>
              </w:rPr>
              <w:t>, but no pair should be the same as during the previous mixing step.</w:t>
            </w:r>
            <w:r w:rsidRPr="000A40E6">
              <w:rPr>
                <w:rFonts w:asciiTheme="minorHAnsi" w:hAnsiTheme="minorHAnsi" w:cstheme="minorHAnsi"/>
                <w:bCs/>
              </w:rPr>
              <w:t xml:space="preserve"> Have them record the number of their partners</w:t>
            </w:r>
            <w:r w:rsidR="009F5682" w:rsidRPr="000A40E6">
              <w:rPr>
                <w:rFonts w:asciiTheme="minorHAnsi" w:hAnsiTheme="minorHAnsi" w:cstheme="minorHAnsi"/>
                <w:bCs/>
              </w:rPr>
              <w:t>’ cup</w:t>
            </w:r>
            <w:r w:rsidRPr="000A40E6">
              <w:rPr>
                <w:rFonts w:asciiTheme="minorHAnsi" w:hAnsiTheme="minorHAnsi" w:cstheme="minorHAnsi"/>
                <w:bCs/>
              </w:rPr>
              <w:t xml:space="preserve"> on their worksheets</w:t>
            </w:r>
            <w:r w:rsidR="00F36ECD" w:rsidRPr="000A40E6">
              <w:rPr>
                <w:rFonts w:asciiTheme="minorHAnsi" w:hAnsiTheme="minorHAnsi" w:cstheme="minorHAnsi"/>
                <w:bCs/>
              </w:rPr>
              <w:t xml:space="preserve"> in row C</w:t>
            </w:r>
            <w:r w:rsidRPr="000A40E6">
              <w:rPr>
                <w:rFonts w:asciiTheme="minorHAnsi" w:hAnsiTheme="minorHAnsi" w:cstheme="minorHAnsi"/>
                <w:bCs/>
              </w:rPr>
              <w:t xml:space="preserve">, then have them mix their liquids. </w:t>
            </w:r>
            <w:r w:rsidR="007B6EAF" w:rsidRPr="000A40E6">
              <w:rPr>
                <w:rFonts w:asciiTheme="minorHAnsi" w:hAnsiTheme="minorHAnsi" w:cstheme="minorHAnsi"/>
                <w:bCs/>
              </w:rPr>
              <w:t xml:space="preserve">They should finish by dividing the mixed solution as evenly as possible between the two partners’ numbered cups.   </w:t>
            </w:r>
          </w:p>
          <w:p w14:paraId="4CA7A333" w14:textId="77777777" w:rsidR="007B6EAF" w:rsidRPr="000A40E6" w:rsidRDefault="007B6EAF" w:rsidP="00FD2845">
            <w:pPr>
              <w:spacing w:after="0" w:line="240" w:lineRule="auto"/>
              <w:rPr>
                <w:rFonts w:asciiTheme="minorHAnsi" w:hAnsiTheme="minorHAnsi" w:cstheme="minorHAnsi"/>
                <w:bCs/>
              </w:rPr>
            </w:pPr>
          </w:p>
          <w:p w14:paraId="34841F24" w14:textId="5D20AD7F" w:rsidR="00B50C6A" w:rsidRPr="000A40E6" w:rsidRDefault="00FD2845" w:rsidP="00FD2845">
            <w:pPr>
              <w:spacing w:after="0" w:line="240" w:lineRule="auto"/>
              <w:rPr>
                <w:rFonts w:asciiTheme="minorHAnsi" w:hAnsiTheme="minorHAnsi" w:cstheme="minorHAnsi"/>
                <w:bCs/>
              </w:rPr>
            </w:pPr>
            <w:r w:rsidRPr="000A40E6">
              <w:rPr>
                <w:rFonts w:asciiTheme="minorHAnsi" w:hAnsiTheme="minorHAnsi" w:cstheme="minorHAnsi"/>
                <w:bCs/>
              </w:rPr>
              <w:t xml:space="preserve">Sample: Have students return to their own desk (wherever they left their lettered cups).  Using their </w:t>
            </w:r>
            <w:r w:rsidRPr="000A40E6">
              <w:rPr>
                <w:rFonts w:asciiTheme="minorHAnsi" w:hAnsiTheme="minorHAnsi" w:cstheme="minorHAnsi"/>
                <w:b/>
              </w:rPr>
              <w:t>own</w:t>
            </w:r>
            <w:r w:rsidRPr="000A40E6">
              <w:rPr>
                <w:rFonts w:asciiTheme="minorHAnsi" w:hAnsiTheme="minorHAnsi" w:cstheme="minorHAnsi"/>
                <w:bCs/>
              </w:rPr>
              <w:t xml:space="preserve"> pipettes, take a 1 </w:t>
            </w:r>
            <w:r w:rsidR="00FB0E19" w:rsidRPr="000A40E6">
              <w:rPr>
                <w:rFonts w:asciiTheme="minorHAnsi" w:hAnsiTheme="minorHAnsi" w:cstheme="minorHAnsi"/>
                <w:bCs/>
              </w:rPr>
              <w:t>to</w:t>
            </w:r>
            <w:r w:rsidRPr="000A40E6">
              <w:rPr>
                <w:rFonts w:asciiTheme="minorHAnsi" w:hAnsiTheme="minorHAnsi" w:cstheme="minorHAnsi"/>
                <w:bCs/>
              </w:rPr>
              <w:t xml:space="preserve"> 2 mL sample of the liquid from their numbered cup and place it in cup </w:t>
            </w:r>
            <w:r w:rsidR="00E765D1" w:rsidRPr="000A40E6">
              <w:rPr>
                <w:rFonts w:asciiTheme="minorHAnsi" w:hAnsiTheme="minorHAnsi" w:cstheme="minorHAnsi"/>
                <w:bCs/>
              </w:rPr>
              <w:t>C</w:t>
            </w:r>
            <w:r w:rsidRPr="000A40E6">
              <w:rPr>
                <w:rFonts w:asciiTheme="minorHAnsi" w:hAnsiTheme="minorHAnsi" w:cstheme="minorHAnsi"/>
                <w:bCs/>
              </w:rPr>
              <w:t xml:space="preserve">.     </w:t>
            </w:r>
          </w:p>
          <w:p w14:paraId="77E9926E" w14:textId="56A374A1" w:rsidR="00F36ECD" w:rsidRPr="000A40E6" w:rsidRDefault="00F36ECD" w:rsidP="00FD2845">
            <w:pPr>
              <w:spacing w:after="0" w:line="240" w:lineRule="auto"/>
              <w:rPr>
                <w:rFonts w:asciiTheme="minorHAnsi" w:hAnsiTheme="minorHAnsi" w:cstheme="minorHAnsi"/>
                <w:b/>
                <w:u w:val="single"/>
              </w:rPr>
            </w:pPr>
          </w:p>
          <w:p w14:paraId="28D2A470" w14:textId="4C973F97" w:rsidR="00742081" w:rsidRPr="000A40E6" w:rsidRDefault="00742081" w:rsidP="00742081">
            <w:pPr>
              <w:spacing w:after="0" w:line="240" w:lineRule="auto"/>
              <w:rPr>
                <w:rFonts w:asciiTheme="minorHAnsi" w:hAnsiTheme="minorHAnsi" w:cstheme="minorHAnsi"/>
                <w:bCs/>
              </w:rPr>
            </w:pPr>
            <w:r w:rsidRPr="000A40E6">
              <w:rPr>
                <w:rFonts w:asciiTheme="minorHAnsi" w:hAnsiTheme="minorHAnsi" w:cstheme="minorHAnsi"/>
                <w:bCs/>
              </w:rPr>
              <w:t xml:space="preserve">Cup D: </w:t>
            </w:r>
          </w:p>
          <w:p w14:paraId="33FB27D7" w14:textId="550C1753" w:rsidR="00742081" w:rsidRPr="000A40E6" w:rsidRDefault="00742081" w:rsidP="00742081">
            <w:pPr>
              <w:spacing w:after="0" w:line="240" w:lineRule="auto"/>
              <w:rPr>
                <w:rFonts w:asciiTheme="minorHAnsi" w:hAnsiTheme="minorHAnsi" w:cstheme="minorHAnsi"/>
                <w:bCs/>
              </w:rPr>
            </w:pPr>
            <w:r w:rsidRPr="000A40E6">
              <w:rPr>
                <w:rFonts w:asciiTheme="minorHAnsi" w:hAnsiTheme="minorHAnsi" w:cstheme="minorHAnsi"/>
                <w:bCs/>
              </w:rPr>
              <w:t xml:space="preserve">Mix: Make sure students understand that they </w:t>
            </w:r>
            <w:proofErr w:type="gramStart"/>
            <w:r w:rsidRPr="000A40E6">
              <w:rPr>
                <w:rFonts w:asciiTheme="minorHAnsi" w:hAnsiTheme="minorHAnsi" w:cstheme="minorHAnsi"/>
                <w:bCs/>
              </w:rPr>
              <w:t>have to</w:t>
            </w:r>
            <w:proofErr w:type="gramEnd"/>
            <w:r w:rsidRPr="000A40E6">
              <w:rPr>
                <w:rFonts w:asciiTheme="minorHAnsi" w:hAnsiTheme="minorHAnsi" w:cstheme="minorHAnsi"/>
                <w:bCs/>
              </w:rPr>
              <w:t xml:space="preserve"> have a new partner this time.  Have the students begin to wander </w:t>
            </w:r>
            <w:proofErr w:type="gramStart"/>
            <w:r w:rsidRPr="000A40E6">
              <w:rPr>
                <w:rFonts w:asciiTheme="minorHAnsi" w:hAnsiTheme="minorHAnsi" w:cstheme="minorHAnsi"/>
                <w:bCs/>
              </w:rPr>
              <w:t>around.</w:t>
            </w:r>
            <w:proofErr w:type="gramEnd"/>
            <w:r w:rsidRPr="000A40E6">
              <w:rPr>
                <w:rFonts w:asciiTheme="minorHAnsi" w:hAnsiTheme="minorHAnsi" w:cstheme="minorHAnsi"/>
                <w:bCs/>
              </w:rPr>
              <w:t xml:space="preserve">  Signal them to stop.  Students should form pairs with nearby students, but no pair should be the same as during the previous mixing step. Have them record the number of their partners’ cup on their worksheets in row D, then have them mix their liquids. </w:t>
            </w:r>
            <w:r w:rsidR="007B6EAF" w:rsidRPr="000A40E6">
              <w:rPr>
                <w:rFonts w:asciiTheme="minorHAnsi" w:hAnsiTheme="minorHAnsi" w:cstheme="minorHAnsi"/>
                <w:bCs/>
              </w:rPr>
              <w:t xml:space="preserve">They should finish by dividing the mixed solution as evenly as possible between the two partners’ numbered cups.   </w:t>
            </w:r>
            <w:r w:rsidRPr="000A40E6">
              <w:rPr>
                <w:rFonts w:asciiTheme="minorHAnsi" w:hAnsiTheme="minorHAnsi" w:cstheme="minorHAnsi"/>
                <w:bCs/>
              </w:rPr>
              <w:t xml:space="preserve">  </w:t>
            </w:r>
          </w:p>
          <w:p w14:paraId="45344410" w14:textId="77777777" w:rsidR="00742081" w:rsidRPr="000A40E6" w:rsidRDefault="00742081" w:rsidP="00742081">
            <w:pPr>
              <w:spacing w:after="0" w:line="240" w:lineRule="auto"/>
              <w:rPr>
                <w:rFonts w:asciiTheme="minorHAnsi" w:hAnsiTheme="minorHAnsi" w:cstheme="minorHAnsi"/>
                <w:bCs/>
              </w:rPr>
            </w:pPr>
          </w:p>
          <w:p w14:paraId="0123F54E" w14:textId="22F8F355" w:rsidR="00742081" w:rsidRPr="000A40E6" w:rsidRDefault="00742081" w:rsidP="00742081">
            <w:pPr>
              <w:spacing w:after="0" w:line="240" w:lineRule="auto"/>
              <w:rPr>
                <w:rFonts w:asciiTheme="minorHAnsi" w:hAnsiTheme="minorHAnsi" w:cstheme="minorHAnsi"/>
                <w:bCs/>
              </w:rPr>
            </w:pPr>
            <w:r w:rsidRPr="000A40E6">
              <w:rPr>
                <w:rFonts w:asciiTheme="minorHAnsi" w:hAnsiTheme="minorHAnsi" w:cstheme="minorHAnsi"/>
                <w:bCs/>
              </w:rPr>
              <w:t xml:space="preserve">Sample: Have students return to their own desk (wherever they left their lettered cups).  Using their </w:t>
            </w:r>
            <w:r w:rsidRPr="000A40E6">
              <w:rPr>
                <w:rFonts w:asciiTheme="minorHAnsi" w:hAnsiTheme="minorHAnsi" w:cstheme="minorHAnsi"/>
                <w:b/>
              </w:rPr>
              <w:t>own</w:t>
            </w:r>
            <w:r w:rsidRPr="000A40E6">
              <w:rPr>
                <w:rFonts w:asciiTheme="minorHAnsi" w:hAnsiTheme="minorHAnsi" w:cstheme="minorHAnsi"/>
                <w:bCs/>
              </w:rPr>
              <w:t xml:space="preserve"> pipettes, take a 1 </w:t>
            </w:r>
            <w:r w:rsidR="00FB0E19" w:rsidRPr="000A40E6">
              <w:rPr>
                <w:rFonts w:asciiTheme="minorHAnsi" w:hAnsiTheme="minorHAnsi" w:cstheme="minorHAnsi"/>
                <w:bCs/>
              </w:rPr>
              <w:t>to</w:t>
            </w:r>
            <w:r w:rsidRPr="000A40E6">
              <w:rPr>
                <w:rFonts w:asciiTheme="minorHAnsi" w:hAnsiTheme="minorHAnsi" w:cstheme="minorHAnsi"/>
                <w:bCs/>
              </w:rPr>
              <w:t xml:space="preserve"> 2 mL sample of the liquid from their numbered cup and place it in cup C.     </w:t>
            </w:r>
          </w:p>
          <w:p w14:paraId="57BE2944" w14:textId="07CBD686" w:rsidR="00F36ECD" w:rsidRPr="000A40E6" w:rsidRDefault="00F36ECD" w:rsidP="00FD2845">
            <w:pPr>
              <w:spacing w:after="0" w:line="240" w:lineRule="auto"/>
              <w:rPr>
                <w:rFonts w:asciiTheme="minorHAnsi" w:hAnsiTheme="minorHAnsi" w:cstheme="minorHAnsi"/>
                <w:b/>
                <w:u w:val="single"/>
              </w:rPr>
            </w:pPr>
          </w:p>
          <w:p w14:paraId="1741A5E5" w14:textId="77777777" w:rsidR="00383523" w:rsidRPr="000A40E6" w:rsidRDefault="00383523" w:rsidP="00295127">
            <w:pPr>
              <w:spacing w:after="0" w:line="240" w:lineRule="auto"/>
              <w:rPr>
                <w:rFonts w:asciiTheme="minorHAnsi" w:hAnsiTheme="minorHAnsi" w:cstheme="minorHAnsi"/>
                <w:bCs/>
              </w:rPr>
            </w:pPr>
          </w:p>
          <w:p w14:paraId="4C92B73F" w14:textId="77777777" w:rsidR="00383523" w:rsidRPr="000A40E6" w:rsidRDefault="00383523" w:rsidP="00295127">
            <w:pPr>
              <w:spacing w:after="0" w:line="240" w:lineRule="auto"/>
              <w:rPr>
                <w:rFonts w:asciiTheme="minorHAnsi" w:hAnsiTheme="minorHAnsi" w:cstheme="minorHAnsi"/>
                <w:bCs/>
              </w:rPr>
            </w:pPr>
          </w:p>
          <w:p w14:paraId="3B285B21" w14:textId="77777777" w:rsidR="00383523" w:rsidRPr="000A40E6" w:rsidRDefault="00383523" w:rsidP="00295127">
            <w:pPr>
              <w:spacing w:after="0" w:line="240" w:lineRule="auto"/>
              <w:rPr>
                <w:rFonts w:asciiTheme="minorHAnsi" w:hAnsiTheme="minorHAnsi" w:cstheme="minorHAnsi"/>
                <w:bCs/>
              </w:rPr>
            </w:pPr>
          </w:p>
          <w:p w14:paraId="3819A363" w14:textId="77777777" w:rsidR="00383523" w:rsidRPr="000A40E6" w:rsidRDefault="00383523" w:rsidP="00295127">
            <w:pPr>
              <w:spacing w:after="0" w:line="240" w:lineRule="auto"/>
              <w:rPr>
                <w:rFonts w:asciiTheme="minorHAnsi" w:hAnsiTheme="minorHAnsi" w:cstheme="minorHAnsi"/>
                <w:bCs/>
              </w:rPr>
            </w:pPr>
          </w:p>
          <w:p w14:paraId="2447FA0E" w14:textId="77777777" w:rsidR="00383523" w:rsidRPr="000A40E6" w:rsidRDefault="00383523" w:rsidP="00295127">
            <w:pPr>
              <w:spacing w:after="0" w:line="240" w:lineRule="auto"/>
              <w:rPr>
                <w:rFonts w:asciiTheme="minorHAnsi" w:hAnsiTheme="minorHAnsi" w:cstheme="minorHAnsi"/>
                <w:bCs/>
              </w:rPr>
            </w:pPr>
          </w:p>
          <w:p w14:paraId="4CDEF26F" w14:textId="77777777" w:rsidR="00383523" w:rsidRPr="000A40E6" w:rsidRDefault="00383523" w:rsidP="00295127">
            <w:pPr>
              <w:spacing w:after="0" w:line="240" w:lineRule="auto"/>
              <w:rPr>
                <w:rFonts w:asciiTheme="minorHAnsi" w:hAnsiTheme="minorHAnsi" w:cstheme="minorHAnsi"/>
                <w:bCs/>
              </w:rPr>
            </w:pPr>
          </w:p>
          <w:p w14:paraId="57FB1E83" w14:textId="77777777" w:rsidR="00383523" w:rsidRPr="000A40E6" w:rsidRDefault="00383523" w:rsidP="00295127">
            <w:pPr>
              <w:spacing w:after="0" w:line="240" w:lineRule="auto"/>
              <w:rPr>
                <w:rFonts w:asciiTheme="minorHAnsi" w:hAnsiTheme="minorHAnsi" w:cstheme="minorHAnsi"/>
                <w:bCs/>
              </w:rPr>
            </w:pPr>
          </w:p>
          <w:p w14:paraId="1824F02F" w14:textId="20076D5C" w:rsidR="00295127" w:rsidRPr="000A40E6" w:rsidRDefault="00295127" w:rsidP="00295127">
            <w:pPr>
              <w:spacing w:after="0" w:line="240" w:lineRule="auto"/>
              <w:rPr>
                <w:rFonts w:asciiTheme="minorHAnsi" w:hAnsiTheme="minorHAnsi" w:cstheme="minorHAnsi"/>
                <w:bCs/>
              </w:rPr>
            </w:pPr>
            <w:r w:rsidRPr="000A40E6">
              <w:rPr>
                <w:rFonts w:asciiTheme="minorHAnsi" w:hAnsiTheme="minorHAnsi" w:cstheme="minorHAnsi"/>
                <w:bCs/>
              </w:rPr>
              <w:t xml:space="preserve">Final Mix: </w:t>
            </w:r>
          </w:p>
          <w:p w14:paraId="5C1EEB7A" w14:textId="51E61141" w:rsidR="00295127" w:rsidRPr="000A40E6" w:rsidRDefault="00295127" w:rsidP="00295127">
            <w:pPr>
              <w:spacing w:after="0" w:line="240" w:lineRule="auto"/>
              <w:rPr>
                <w:rFonts w:asciiTheme="minorHAnsi" w:hAnsiTheme="minorHAnsi" w:cstheme="minorHAnsi"/>
                <w:bCs/>
              </w:rPr>
            </w:pPr>
            <w:r w:rsidRPr="000A40E6">
              <w:rPr>
                <w:rFonts w:asciiTheme="minorHAnsi" w:hAnsiTheme="minorHAnsi" w:cstheme="minorHAnsi"/>
                <w:bCs/>
              </w:rPr>
              <w:t xml:space="preserve">Mix: Make sure students understand that they </w:t>
            </w:r>
            <w:proofErr w:type="gramStart"/>
            <w:r w:rsidRPr="000A40E6">
              <w:rPr>
                <w:rFonts w:asciiTheme="minorHAnsi" w:hAnsiTheme="minorHAnsi" w:cstheme="minorHAnsi"/>
                <w:bCs/>
              </w:rPr>
              <w:t>have to</w:t>
            </w:r>
            <w:proofErr w:type="gramEnd"/>
            <w:r w:rsidRPr="000A40E6">
              <w:rPr>
                <w:rFonts w:asciiTheme="minorHAnsi" w:hAnsiTheme="minorHAnsi" w:cstheme="minorHAnsi"/>
                <w:bCs/>
              </w:rPr>
              <w:t xml:space="preserve"> have a new partner this time.  </w:t>
            </w:r>
            <w:r w:rsidR="003F296C" w:rsidRPr="000A40E6">
              <w:rPr>
                <w:rFonts w:asciiTheme="minorHAnsi" w:hAnsiTheme="minorHAnsi" w:cstheme="minorHAnsi"/>
                <w:bCs/>
              </w:rPr>
              <w:t xml:space="preserve">They should try to find a partner near </w:t>
            </w:r>
            <w:r w:rsidR="00456AD6" w:rsidRPr="000A40E6">
              <w:rPr>
                <w:rFonts w:asciiTheme="minorHAnsi" w:hAnsiTheme="minorHAnsi" w:cstheme="minorHAnsi"/>
                <w:bCs/>
              </w:rPr>
              <w:t>their desk.  One or two students may have to move, and if so, have them do so.  Students</w:t>
            </w:r>
            <w:r w:rsidRPr="000A40E6">
              <w:rPr>
                <w:rFonts w:asciiTheme="minorHAnsi" w:hAnsiTheme="minorHAnsi" w:cstheme="minorHAnsi"/>
                <w:bCs/>
              </w:rPr>
              <w:t xml:space="preserve"> should form pairs with nearby students, but no pair should be the same as during the previous mixing step. Have them record the number of their partners’ cup on their worksheet in row </w:t>
            </w:r>
            <w:r w:rsidR="00194702" w:rsidRPr="000A40E6">
              <w:rPr>
                <w:rFonts w:asciiTheme="minorHAnsi" w:hAnsiTheme="minorHAnsi" w:cstheme="minorHAnsi"/>
                <w:bCs/>
              </w:rPr>
              <w:t>“</w:t>
            </w:r>
            <w:r w:rsidR="007B6EAF" w:rsidRPr="000A40E6">
              <w:rPr>
                <w:rFonts w:asciiTheme="minorHAnsi" w:hAnsiTheme="minorHAnsi" w:cstheme="minorHAnsi"/>
                <w:bCs/>
              </w:rPr>
              <w:t>final</w:t>
            </w:r>
            <w:r w:rsidR="00194702" w:rsidRPr="000A40E6">
              <w:rPr>
                <w:rFonts w:asciiTheme="minorHAnsi" w:hAnsiTheme="minorHAnsi" w:cstheme="minorHAnsi"/>
                <w:bCs/>
              </w:rPr>
              <w:t>”</w:t>
            </w:r>
            <w:r w:rsidRPr="000A40E6">
              <w:rPr>
                <w:rFonts w:asciiTheme="minorHAnsi" w:hAnsiTheme="minorHAnsi" w:cstheme="minorHAnsi"/>
                <w:bCs/>
              </w:rPr>
              <w:t xml:space="preserve">, then have them mix their liquids. </w:t>
            </w:r>
            <w:r w:rsidR="007B6EAF" w:rsidRPr="000A40E6">
              <w:rPr>
                <w:rFonts w:asciiTheme="minorHAnsi" w:hAnsiTheme="minorHAnsi" w:cstheme="minorHAnsi"/>
                <w:bCs/>
              </w:rPr>
              <w:t xml:space="preserve">They should finish by dividing </w:t>
            </w:r>
            <w:r w:rsidR="007B6EAF" w:rsidRPr="000A40E6">
              <w:rPr>
                <w:rFonts w:asciiTheme="minorHAnsi" w:hAnsiTheme="minorHAnsi" w:cstheme="minorHAnsi"/>
                <w:bCs/>
              </w:rPr>
              <w:lastRenderedPageBreak/>
              <w:t xml:space="preserve">the mixed solution as evenly as possible between the two partners’ numbered cups.   </w:t>
            </w:r>
            <w:r w:rsidR="00194702" w:rsidRPr="000A40E6">
              <w:rPr>
                <w:rFonts w:asciiTheme="minorHAnsi" w:hAnsiTheme="minorHAnsi" w:cstheme="minorHAnsi"/>
                <w:bCs/>
              </w:rPr>
              <w:t>Announce that this cup with no letter is now the “final” cup for sampling purposes</w:t>
            </w:r>
            <w:r w:rsidR="0085697C" w:rsidRPr="000A40E6">
              <w:rPr>
                <w:rFonts w:asciiTheme="minorHAnsi" w:hAnsiTheme="minorHAnsi" w:cstheme="minorHAnsi"/>
                <w:bCs/>
              </w:rPr>
              <w:t xml:space="preserve">, even though it was </w:t>
            </w:r>
            <w:r w:rsidR="006479F7" w:rsidRPr="000A40E6">
              <w:rPr>
                <w:rFonts w:asciiTheme="minorHAnsi" w:hAnsiTheme="minorHAnsi" w:cstheme="minorHAnsi"/>
                <w:bCs/>
              </w:rPr>
              <w:t>also their first cup.</w:t>
            </w:r>
            <w:r w:rsidR="00194702" w:rsidRPr="000A40E6">
              <w:rPr>
                <w:rFonts w:asciiTheme="minorHAnsi" w:hAnsiTheme="minorHAnsi" w:cstheme="minorHAnsi"/>
                <w:bCs/>
              </w:rPr>
              <w:t xml:space="preserve"> </w:t>
            </w:r>
            <w:r w:rsidRPr="000A40E6">
              <w:rPr>
                <w:rFonts w:asciiTheme="minorHAnsi" w:hAnsiTheme="minorHAnsi" w:cstheme="minorHAnsi"/>
                <w:bCs/>
              </w:rPr>
              <w:t xml:space="preserve">  </w:t>
            </w:r>
          </w:p>
          <w:p w14:paraId="5D1A3ABF" w14:textId="524C9D35" w:rsidR="00723896" w:rsidRPr="000A40E6" w:rsidRDefault="00723896" w:rsidP="00295127">
            <w:pPr>
              <w:spacing w:after="0" w:line="240" w:lineRule="auto"/>
              <w:rPr>
                <w:rFonts w:asciiTheme="minorHAnsi" w:hAnsiTheme="minorHAnsi" w:cstheme="minorHAnsi"/>
                <w:bCs/>
              </w:rPr>
            </w:pPr>
          </w:p>
          <w:p w14:paraId="6037E2B4" w14:textId="5899B65B" w:rsidR="00723896" w:rsidRPr="000A40E6" w:rsidRDefault="00A3675B" w:rsidP="00295127">
            <w:pPr>
              <w:spacing w:after="0" w:line="240" w:lineRule="auto"/>
              <w:rPr>
                <w:rFonts w:asciiTheme="minorHAnsi" w:hAnsiTheme="minorHAnsi" w:cstheme="minorHAnsi"/>
                <w:bCs/>
              </w:rPr>
            </w:pPr>
            <w:r w:rsidRPr="000A40E6">
              <w:rPr>
                <w:rFonts w:asciiTheme="minorHAnsi" w:hAnsiTheme="minorHAnsi" w:cstheme="minorHAnsi"/>
                <w:bCs/>
              </w:rPr>
              <w:t>If a students had to move, then those s</w:t>
            </w:r>
            <w:r w:rsidR="00723896" w:rsidRPr="000A40E6">
              <w:rPr>
                <w:rFonts w:asciiTheme="minorHAnsi" w:hAnsiTheme="minorHAnsi" w:cstheme="minorHAnsi"/>
                <w:bCs/>
              </w:rPr>
              <w:t xml:space="preserve">tudents should return to their desks (wherever they left their cups). </w:t>
            </w:r>
          </w:p>
          <w:p w14:paraId="293C8E33" w14:textId="77777777" w:rsidR="00295127" w:rsidRPr="000A40E6" w:rsidRDefault="00295127" w:rsidP="00295127">
            <w:pPr>
              <w:spacing w:after="0" w:line="240" w:lineRule="auto"/>
              <w:rPr>
                <w:rFonts w:asciiTheme="minorHAnsi" w:hAnsiTheme="minorHAnsi" w:cstheme="minorHAnsi"/>
                <w:bCs/>
              </w:rPr>
            </w:pPr>
          </w:p>
          <w:p w14:paraId="7A4FAB78" w14:textId="2030FE0F" w:rsidR="00867A0D" w:rsidRPr="000A40E6" w:rsidRDefault="00867A0D" w:rsidP="00867A0D">
            <w:pPr>
              <w:rPr>
                <w:rFonts w:asciiTheme="minorHAnsi" w:hAnsiTheme="minorHAnsi" w:cstheme="minorHAnsi"/>
                <w:bCs/>
              </w:rPr>
            </w:pPr>
            <w:r w:rsidRPr="000A40E6">
              <w:rPr>
                <w:rFonts w:asciiTheme="minorHAnsi" w:hAnsiTheme="minorHAnsi" w:cstheme="minorHAnsi"/>
                <w:bCs/>
              </w:rPr>
              <w:t xml:space="preserve">The teacher should appoint a student helper or two and give each a pipette with phenolphthalein.  The teacher and the helper(s) should take part of the class each.  Place a drop or two of phenolphthalein in each cup. Once every cup has phenolphthalein, some of the cups will turn magenta (purplish-red or reddish-purple).   </w:t>
            </w:r>
          </w:p>
          <w:p w14:paraId="53A11A3E" w14:textId="2D56401F" w:rsidR="00A1033C" w:rsidRPr="000A40E6" w:rsidRDefault="00F00CF6" w:rsidP="00854840">
            <w:pPr>
              <w:spacing w:after="0" w:line="240" w:lineRule="auto"/>
              <w:rPr>
                <w:rFonts w:asciiTheme="minorHAnsi" w:hAnsiTheme="minorHAnsi" w:cstheme="minorHAnsi"/>
                <w:bCs/>
              </w:rPr>
            </w:pPr>
            <w:r w:rsidRPr="000A40E6">
              <w:rPr>
                <w:rFonts w:asciiTheme="minorHAnsi" w:hAnsiTheme="minorHAnsi" w:cstheme="minorHAnsi"/>
                <w:bCs/>
              </w:rPr>
              <w:t xml:space="preserve">Have students look at their cup labels. On </w:t>
            </w:r>
            <w:r w:rsidR="00E01D5C" w:rsidRPr="000A40E6">
              <w:rPr>
                <w:rFonts w:asciiTheme="minorHAnsi" w:hAnsiTheme="minorHAnsi" w:cstheme="minorHAnsi"/>
                <w:bCs/>
              </w:rPr>
              <w:t xml:space="preserve">each row of </w:t>
            </w:r>
            <w:r w:rsidRPr="000A40E6">
              <w:rPr>
                <w:rFonts w:asciiTheme="minorHAnsi" w:hAnsiTheme="minorHAnsi" w:cstheme="minorHAnsi"/>
                <w:bCs/>
              </w:rPr>
              <w:t>the</w:t>
            </w:r>
            <w:r w:rsidR="00B47C64" w:rsidRPr="000A40E6">
              <w:rPr>
                <w:rFonts w:asciiTheme="minorHAnsi" w:hAnsiTheme="minorHAnsi" w:cstheme="minorHAnsi"/>
                <w:bCs/>
              </w:rPr>
              <w:t xml:space="preserve"> first table on the</w:t>
            </w:r>
            <w:r w:rsidRPr="000A40E6">
              <w:rPr>
                <w:rFonts w:asciiTheme="minorHAnsi" w:hAnsiTheme="minorHAnsi" w:cstheme="minorHAnsi"/>
                <w:bCs/>
              </w:rPr>
              <w:t>ir worksheets</w:t>
            </w:r>
            <w:r w:rsidR="00BC0874" w:rsidRPr="000A40E6">
              <w:rPr>
                <w:rFonts w:asciiTheme="minorHAnsi" w:hAnsiTheme="minorHAnsi" w:cstheme="minorHAnsi"/>
                <w:bCs/>
              </w:rPr>
              <w:t xml:space="preserve"> </w:t>
            </w:r>
            <w:r w:rsidRPr="000A40E6">
              <w:rPr>
                <w:rFonts w:asciiTheme="minorHAnsi" w:hAnsiTheme="minorHAnsi" w:cstheme="minorHAnsi"/>
                <w:bCs/>
              </w:rPr>
              <w:t>they should circle</w:t>
            </w:r>
            <w:r w:rsidR="00BC0874" w:rsidRPr="000A40E6">
              <w:rPr>
                <w:rFonts w:asciiTheme="minorHAnsi" w:hAnsiTheme="minorHAnsi" w:cstheme="minorHAnsi"/>
                <w:bCs/>
              </w:rPr>
              <w:t xml:space="preserve"> “magenta” or “clear” corresponding to the appearance of the liquid </w:t>
            </w:r>
            <w:r w:rsidR="003949DB" w:rsidRPr="000A40E6">
              <w:rPr>
                <w:rFonts w:asciiTheme="minorHAnsi" w:hAnsiTheme="minorHAnsi" w:cstheme="minorHAnsi"/>
                <w:bCs/>
              </w:rPr>
              <w:t xml:space="preserve">in their corresponding cup.  </w:t>
            </w:r>
            <w:r w:rsidRPr="000A40E6">
              <w:rPr>
                <w:rFonts w:asciiTheme="minorHAnsi" w:hAnsiTheme="minorHAnsi" w:cstheme="minorHAnsi"/>
                <w:bCs/>
              </w:rPr>
              <w:t xml:space="preserve"> </w:t>
            </w:r>
            <w:r w:rsidR="006E19DF" w:rsidRPr="000A40E6">
              <w:rPr>
                <w:rFonts w:asciiTheme="minorHAnsi" w:hAnsiTheme="minorHAnsi" w:cstheme="minorHAnsi"/>
                <w:bCs/>
              </w:rPr>
              <w:t xml:space="preserve">Ask students to </w:t>
            </w:r>
            <w:r w:rsidR="00B47C64" w:rsidRPr="000A40E6">
              <w:rPr>
                <w:rFonts w:asciiTheme="minorHAnsi" w:hAnsiTheme="minorHAnsi" w:cstheme="minorHAnsi"/>
                <w:bCs/>
              </w:rPr>
              <w:t xml:space="preserve">identify the first row on which they circled “magenta.”  </w:t>
            </w:r>
            <w:r w:rsidR="005B2F16" w:rsidRPr="000A40E6">
              <w:rPr>
                <w:rFonts w:asciiTheme="minorHAnsi" w:hAnsiTheme="minorHAnsi" w:cstheme="minorHAnsi"/>
                <w:bCs/>
              </w:rPr>
              <w:t xml:space="preserve">Tell them that this is the column that they will use in the second table.  Each student may cross out the </w:t>
            </w:r>
            <w:r w:rsidR="00A1033C" w:rsidRPr="000A40E6">
              <w:rPr>
                <w:rFonts w:asciiTheme="minorHAnsi" w:hAnsiTheme="minorHAnsi" w:cstheme="minorHAnsi"/>
                <w:bCs/>
              </w:rPr>
              <w:t xml:space="preserve">other </w:t>
            </w:r>
            <w:r w:rsidR="005B2F16" w:rsidRPr="000A40E6">
              <w:rPr>
                <w:rFonts w:asciiTheme="minorHAnsi" w:hAnsiTheme="minorHAnsi" w:cstheme="minorHAnsi"/>
                <w:bCs/>
              </w:rPr>
              <w:t xml:space="preserve">columns of </w:t>
            </w:r>
            <w:r w:rsidR="00861E27" w:rsidRPr="000A40E6">
              <w:rPr>
                <w:rFonts w:asciiTheme="minorHAnsi" w:hAnsiTheme="minorHAnsi" w:cstheme="minorHAnsi"/>
                <w:bCs/>
              </w:rPr>
              <w:t>T</w:t>
            </w:r>
            <w:r w:rsidR="005B2F16" w:rsidRPr="000A40E6">
              <w:rPr>
                <w:rFonts w:asciiTheme="minorHAnsi" w:hAnsiTheme="minorHAnsi" w:cstheme="minorHAnsi"/>
                <w:bCs/>
              </w:rPr>
              <w:t>able 2</w:t>
            </w:r>
            <w:r w:rsidR="00A1033C" w:rsidRPr="000A40E6">
              <w:rPr>
                <w:rFonts w:asciiTheme="minorHAnsi" w:hAnsiTheme="minorHAnsi" w:cstheme="minorHAnsi"/>
                <w:bCs/>
              </w:rPr>
              <w:t>.</w:t>
            </w:r>
            <w:r w:rsidR="006479F7" w:rsidRPr="000A40E6">
              <w:rPr>
                <w:rFonts w:asciiTheme="minorHAnsi" w:hAnsiTheme="minorHAnsi" w:cstheme="minorHAnsi"/>
                <w:bCs/>
              </w:rPr>
              <w:t xml:space="preserve">  If the first row on which a student circled </w:t>
            </w:r>
            <w:r w:rsidR="004D6E80" w:rsidRPr="000A40E6">
              <w:rPr>
                <w:rFonts w:asciiTheme="minorHAnsi" w:hAnsiTheme="minorHAnsi" w:cstheme="minorHAnsi"/>
                <w:bCs/>
              </w:rPr>
              <w:t xml:space="preserve">“magenta” is the final row, then they do not need </w:t>
            </w:r>
            <w:r w:rsidR="00861E27" w:rsidRPr="000A40E6">
              <w:rPr>
                <w:rFonts w:asciiTheme="minorHAnsi" w:hAnsiTheme="minorHAnsi" w:cstheme="minorHAnsi"/>
                <w:bCs/>
              </w:rPr>
              <w:t>T</w:t>
            </w:r>
            <w:r w:rsidR="004D6E80" w:rsidRPr="000A40E6">
              <w:rPr>
                <w:rFonts w:asciiTheme="minorHAnsi" w:hAnsiTheme="minorHAnsi" w:cstheme="minorHAnsi"/>
                <w:bCs/>
              </w:rPr>
              <w:t xml:space="preserve">able 2 at all. That student did not infect anyone. </w:t>
            </w:r>
            <w:r w:rsidR="00A1033C" w:rsidRPr="000A40E6">
              <w:rPr>
                <w:rFonts w:asciiTheme="minorHAnsi" w:hAnsiTheme="minorHAnsi" w:cstheme="minorHAnsi"/>
                <w:bCs/>
              </w:rPr>
              <w:t xml:space="preserve"> </w:t>
            </w:r>
          </w:p>
          <w:p w14:paraId="6A9743E4" w14:textId="2DD084FF" w:rsidR="00391299" w:rsidRPr="000A40E6" w:rsidRDefault="00391299" w:rsidP="00854840">
            <w:pPr>
              <w:spacing w:after="0" w:line="240" w:lineRule="auto"/>
              <w:rPr>
                <w:rFonts w:asciiTheme="minorHAnsi" w:hAnsiTheme="minorHAnsi" w:cstheme="minorHAnsi"/>
                <w:bCs/>
              </w:rPr>
            </w:pPr>
          </w:p>
          <w:p w14:paraId="338AF9D6" w14:textId="3E2D2F9A" w:rsidR="00391299" w:rsidRPr="000A40E6" w:rsidRDefault="00391299" w:rsidP="00854840">
            <w:pPr>
              <w:spacing w:after="0" w:line="240" w:lineRule="auto"/>
              <w:rPr>
                <w:rFonts w:asciiTheme="minorHAnsi" w:hAnsiTheme="minorHAnsi" w:cstheme="minorHAnsi"/>
                <w:bCs/>
              </w:rPr>
            </w:pPr>
            <w:r w:rsidRPr="000A40E6">
              <w:rPr>
                <w:rFonts w:asciiTheme="minorHAnsi" w:hAnsiTheme="minorHAnsi" w:cstheme="minorHAnsi"/>
                <w:bCs/>
              </w:rPr>
              <w:t xml:space="preserve">For the next few steps, have students watch for and record the number of the student who circled “magenta” in row A of Table 1. </w:t>
            </w:r>
          </w:p>
          <w:p w14:paraId="3ADCC314" w14:textId="77777777" w:rsidR="00A1033C" w:rsidRPr="000A40E6" w:rsidRDefault="00A1033C" w:rsidP="00854840">
            <w:pPr>
              <w:spacing w:after="0" w:line="240" w:lineRule="auto"/>
              <w:rPr>
                <w:rFonts w:asciiTheme="minorHAnsi" w:hAnsiTheme="minorHAnsi" w:cstheme="minorHAnsi"/>
                <w:bCs/>
              </w:rPr>
            </w:pPr>
          </w:p>
          <w:p w14:paraId="0A1D4EA8" w14:textId="7A37961F" w:rsidR="00B50C6A" w:rsidRPr="000A40E6" w:rsidRDefault="00A1033C" w:rsidP="00854840">
            <w:pPr>
              <w:spacing w:after="0" w:line="240" w:lineRule="auto"/>
              <w:rPr>
                <w:rFonts w:asciiTheme="minorHAnsi" w:hAnsiTheme="minorHAnsi" w:cstheme="minorHAnsi"/>
                <w:bCs/>
              </w:rPr>
            </w:pPr>
            <w:r w:rsidRPr="000A40E6">
              <w:rPr>
                <w:rFonts w:asciiTheme="minorHAnsi" w:hAnsiTheme="minorHAnsi" w:cstheme="minorHAnsi"/>
                <w:bCs/>
              </w:rPr>
              <w:t xml:space="preserve">Have students whose first </w:t>
            </w:r>
            <w:r w:rsidR="00083831" w:rsidRPr="000A40E6">
              <w:rPr>
                <w:rFonts w:asciiTheme="minorHAnsi" w:hAnsiTheme="minorHAnsi" w:cstheme="minorHAnsi"/>
                <w:bCs/>
              </w:rPr>
              <w:t xml:space="preserve">“magenta” row corresponds to cup D complete column D of </w:t>
            </w:r>
            <w:r w:rsidR="00FC719C" w:rsidRPr="000A40E6">
              <w:rPr>
                <w:rFonts w:asciiTheme="minorHAnsi" w:hAnsiTheme="minorHAnsi" w:cstheme="minorHAnsi"/>
                <w:bCs/>
              </w:rPr>
              <w:t>Table 2</w:t>
            </w:r>
            <w:r w:rsidR="00083831" w:rsidRPr="000A40E6">
              <w:rPr>
                <w:rFonts w:asciiTheme="minorHAnsi" w:hAnsiTheme="minorHAnsi" w:cstheme="minorHAnsi"/>
                <w:bCs/>
              </w:rPr>
              <w:t xml:space="preserve">.  They should </w:t>
            </w:r>
            <w:r w:rsidR="002828DD" w:rsidRPr="000A40E6">
              <w:rPr>
                <w:rFonts w:asciiTheme="minorHAnsi" w:hAnsiTheme="minorHAnsi" w:cstheme="minorHAnsi"/>
                <w:bCs/>
              </w:rPr>
              <w:t xml:space="preserve">move to meet with their partner from the row </w:t>
            </w:r>
            <w:r w:rsidR="00871280" w:rsidRPr="000A40E6">
              <w:rPr>
                <w:rFonts w:asciiTheme="minorHAnsi" w:hAnsiTheme="minorHAnsi" w:cstheme="minorHAnsi"/>
                <w:bCs/>
              </w:rPr>
              <w:t>“final”</w:t>
            </w:r>
            <w:r w:rsidR="002828DD" w:rsidRPr="000A40E6">
              <w:rPr>
                <w:rFonts w:asciiTheme="minorHAnsi" w:hAnsiTheme="minorHAnsi" w:cstheme="minorHAnsi"/>
                <w:bCs/>
              </w:rPr>
              <w:t xml:space="preserve"> </w:t>
            </w:r>
            <w:r w:rsidR="00A85487" w:rsidRPr="000A40E6">
              <w:rPr>
                <w:rFonts w:asciiTheme="minorHAnsi" w:hAnsiTheme="minorHAnsi" w:cstheme="minorHAnsi"/>
                <w:bCs/>
              </w:rPr>
              <w:t xml:space="preserve">mix.  </w:t>
            </w:r>
            <w:r w:rsidR="004A65A6" w:rsidRPr="000A40E6">
              <w:rPr>
                <w:rFonts w:asciiTheme="minorHAnsi" w:hAnsiTheme="minorHAnsi" w:cstheme="minorHAnsi"/>
                <w:bCs/>
              </w:rPr>
              <w:t>(If the par</w:t>
            </w:r>
            <w:r w:rsidR="00636866" w:rsidRPr="000A40E6">
              <w:rPr>
                <w:rFonts w:asciiTheme="minorHAnsi" w:hAnsiTheme="minorHAnsi" w:cstheme="minorHAnsi"/>
                <w:bCs/>
              </w:rPr>
              <w:t xml:space="preserve">tner </w:t>
            </w:r>
            <w:r w:rsidR="00C20FB8" w:rsidRPr="000A40E6">
              <w:rPr>
                <w:rFonts w:asciiTheme="minorHAnsi" w:hAnsiTheme="minorHAnsi" w:cstheme="minorHAnsi"/>
                <w:bCs/>
              </w:rPr>
              <w:t xml:space="preserve">is using </w:t>
            </w:r>
            <w:r w:rsidR="00386A22" w:rsidRPr="000A40E6">
              <w:rPr>
                <w:rFonts w:asciiTheme="minorHAnsi" w:hAnsiTheme="minorHAnsi" w:cstheme="minorHAnsi"/>
                <w:bCs/>
              </w:rPr>
              <w:t xml:space="preserve">Table 2, then the partner may also fill out row 4 of the partner’s Table 2).  </w:t>
            </w:r>
            <w:r w:rsidR="001446E2" w:rsidRPr="000A40E6">
              <w:rPr>
                <w:rFonts w:asciiTheme="minorHAnsi" w:hAnsiTheme="minorHAnsi" w:cstheme="minorHAnsi"/>
                <w:bCs/>
              </w:rPr>
              <w:t xml:space="preserve">In </w:t>
            </w:r>
            <w:r w:rsidR="00F027AA" w:rsidRPr="000A40E6">
              <w:rPr>
                <w:rFonts w:asciiTheme="minorHAnsi" w:hAnsiTheme="minorHAnsi" w:cstheme="minorHAnsi"/>
                <w:bCs/>
              </w:rPr>
              <w:t>Table 2</w:t>
            </w:r>
            <w:r w:rsidR="001446E2" w:rsidRPr="000A40E6">
              <w:rPr>
                <w:rFonts w:asciiTheme="minorHAnsi" w:hAnsiTheme="minorHAnsi" w:cstheme="minorHAnsi"/>
                <w:bCs/>
              </w:rPr>
              <w:t xml:space="preserve"> of </w:t>
            </w:r>
            <w:r w:rsidR="00F027AA" w:rsidRPr="000A40E6">
              <w:rPr>
                <w:rFonts w:asciiTheme="minorHAnsi" w:hAnsiTheme="minorHAnsi" w:cstheme="minorHAnsi"/>
                <w:bCs/>
              </w:rPr>
              <w:t xml:space="preserve">the student’s </w:t>
            </w:r>
            <w:r w:rsidR="001446E2" w:rsidRPr="000A40E6">
              <w:rPr>
                <w:rFonts w:asciiTheme="minorHAnsi" w:hAnsiTheme="minorHAnsi" w:cstheme="minorHAnsi"/>
                <w:bCs/>
              </w:rPr>
              <w:t>own worksheet, the</w:t>
            </w:r>
            <w:r w:rsidR="00F027AA" w:rsidRPr="000A40E6">
              <w:rPr>
                <w:rFonts w:asciiTheme="minorHAnsi" w:hAnsiTheme="minorHAnsi" w:cstheme="minorHAnsi"/>
                <w:bCs/>
              </w:rPr>
              <w:t xml:space="preserve"> student </w:t>
            </w:r>
            <w:r w:rsidR="001446E2" w:rsidRPr="000A40E6">
              <w:rPr>
                <w:rFonts w:asciiTheme="minorHAnsi" w:hAnsiTheme="minorHAnsi" w:cstheme="minorHAnsi"/>
                <w:bCs/>
              </w:rPr>
              <w:t>should record the partners</w:t>
            </w:r>
            <w:r w:rsidR="00E25689" w:rsidRPr="000A40E6">
              <w:rPr>
                <w:rFonts w:asciiTheme="minorHAnsi" w:hAnsiTheme="minorHAnsi" w:cstheme="minorHAnsi"/>
                <w:bCs/>
              </w:rPr>
              <w:t xml:space="preserve">’ cup number.  </w:t>
            </w:r>
            <w:r w:rsidR="004B5005" w:rsidRPr="000A40E6">
              <w:rPr>
                <w:rFonts w:asciiTheme="minorHAnsi" w:hAnsiTheme="minorHAnsi" w:cstheme="minorHAnsi"/>
                <w:bCs/>
              </w:rPr>
              <w:t>The</w:t>
            </w:r>
            <w:r w:rsidR="00CC25F1" w:rsidRPr="000A40E6">
              <w:rPr>
                <w:rFonts w:asciiTheme="minorHAnsi" w:hAnsiTheme="minorHAnsi" w:cstheme="minorHAnsi"/>
                <w:bCs/>
              </w:rPr>
              <w:t xml:space="preserve"> student </w:t>
            </w:r>
            <w:r w:rsidR="004B5005" w:rsidRPr="000A40E6">
              <w:rPr>
                <w:rFonts w:asciiTheme="minorHAnsi" w:hAnsiTheme="minorHAnsi" w:cstheme="minorHAnsi"/>
                <w:bCs/>
              </w:rPr>
              <w:t xml:space="preserve">should look at row D of the partner’s </w:t>
            </w:r>
            <w:r w:rsidR="00CC25F1" w:rsidRPr="000A40E6">
              <w:rPr>
                <w:rFonts w:asciiTheme="minorHAnsi" w:hAnsiTheme="minorHAnsi" w:cstheme="minorHAnsi"/>
                <w:bCs/>
              </w:rPr>
              <w:t>Table 1</w:t>
            </w:r>
            <w:r w:rsidR="00FE5F85" w:rsidRPr="000A40E6">
              <w:rPr>
                <w:rFonts w:asciiTheme="minorHAnsi" w:hAnsiTheme="minorHAnsi" w:cstheme="minorHAnsi"/>
                <w:bCs/>
              </w:rPr>
              <w:t xml:space="preserve"> to see the color circled there.   In </w:t>
            </w:r>
            <w:r w:rsidR="00CC25F1" w:rsidRPr="000A40E6">
              <w:rPr>
                <w:rFonts w:asciiTheme="minorHAnsi" w:hAnsiTheme="minorHAnsi" w:cstheme="minorHAnsi"/>
                <w:bCs/>
              </w:rPr>
              <w:t xml:space="preserve">Table 2 of the student’s </w:t>
            </w:r>
            <w:r w:rsidR="00FE5F85" w:rsidRPr="000A40E6">
              <w:rPr>
                <w:rFonts w:asciiTheme="minorHAnsi" w:hAnsiTheme="minorHAnsi" w:cstheme="minorHAnsi"/>
                <w:b/>
              </w:rPr>
              <w:t>own</w:t>
            </w:r>
            <w:r w:rsidR="00FE5F85" w:rsidRPr="000A40E6">
              <w:rPr>
                <w:rFonts w:asciiTheme="minorHAnsi" w:hAnsiTheme="minorHAnsi" w:cstheme="minorHAnsi"/>
                <w:bCs/>
              </w:rPr>
              <w:t xml:space="preserve"> worksheet </w:t>
            </w:r>
            <w:r w:rsidR="00996515" w:rsidRPr="000A40E6">
              <w:rPr>
                <w:rFonts w:asciiTheme="minorHAnsi" w:hAnsiTheme="minorHAnsi" w:cstheme="minorHAnsi"/>
                <w:bCs/>
              </w:rPr>
              <w:t xml:space="preserve">the student </w:t>
            </w:r>
            <w:r w:rsidR="00FE5F85" w:rsidRPr="000A40E6">
              <w:rPr>
                <w:rFonts w:asciiTheme="minorHAnsi" w:hAnsiTheme="minorHAnsi" w:cstheme="minorHAnsi"/>
                <w:bCs/>
              </w:rPr>
              <w:t xml:space="preserve">should record </w:t>
            </w:r>
            <w:r w:rsidR="00D837ED" w:rsidRPr="000A40E6">
              <w:rPr>
                <w:rFonts w:asciiTheme="minorHAnsi" w:hAnsiTheme="minorHAnsi" w:cstheme="minorHAnsi"/>
                <w:bCs/>
              </w:rPr>
              <w:t xml:space="preserve">the color circled in </w:t>
            </w:r>
            <w:r w:rsidR="008A21BA" w:rsidRPr="000A40E6">
              <w:rPr>
                <w:rFonts w:asciiTheme="minorHAnsi" w:hAnsiTheme="minorHAnsi" w:cstheme="minorHAnsi"/>
                <w:bCs/>
              </w:rPr>
              <w:t>Table 1</w:t>
            </w:r>
            <w:r w:rsidR="00D837ED" w:rsidRPr="000A40E6">
              <w:rPr>
                <w:rFonts w:asciiTheme="minorHAnsi" w:hAnsiTheme="minorHAnsi" w:cstheme="minorHAnsi"/>
                <w:bCs/>
              </w:rPr>
              <w:t xml:space="preserve"> on the </w:t>
            </w:r>
            <w:r w:rsidR="00D837ED" w:rsidRPr="000A40E6">
              <w:rPr>
                <w:rFonts w:asciiTheme="minorHAnsi" w:hAnsiTheme="minorHAnsi" w:cstheme="minorHAnsi"/>
                <w:b/>
              </w:rPr>
              <w:t>partner’s</w:t>
            </w:r>
            <w:r w:rsidR="00D837ED" w:rsidRPr="000A40E6">
              <w:rPr>
                <w:rFonts w:asciiTheme="minorHAnsi" w:hAnsiTheme="minorHAnsi" w:cstheme="minorHAnsi"/>
                <w:bCs/>
              </w:rPr>
              <w:t xml:space="preserve"> worksheet. </w:t>
            </w:r>
            <w:r w:rsidR="00996515" w:rsidRPr="000A40E6">
              <w:rPr>
                <w:rFonts w:asciiTheme="minorHAnsi" w:hAnsiTheme="minorHAnsi" w:cstheme="minorHAnsi"/>
                <w:bCs/>
              </w:rPr>
              <w:t xml:space="preserve">Students </w:t>
            </w:r>
            <w:r w:rsidR="006466CD" w:rsidRPr="000A40E6">
              <w:rPr>
                <w:rFonts w:asciiTheme="minorHAnsi" w:hAnsiTheme="minorHAnsi" w:cstheme="minorHAnsi"/>
                <w:bCs/>
              </w:rPr>
              <w:t xml:space="preserve">should return to their seats. </w:t>
            </w:r>
            <w:r w:rsidR="00A85487" w:rsidRPr="000A40E6">
              <w:rPr>
                <w:rFonts w:asciiTheme="minorHAnsi" w:hAnsiTheme="minorHAnsi" w:cstheme="minorHAnsi"/>
                <w:bCs/>
              </w:rPr>
              <w:t xml:space="preserve"> </w:t>
            </w:r>
          </w:p>
          <w:p w14:paraId="1BC9CACC" w14:textId="35D413E0" w:rsidR="00F873E2" w:rsidRPr="000A40E6" w:rsidRDefault="00F873E2" w:rsidP="00854840">
            <w:pPr>
              <w:spacing w:after="0" w:line="240" w:lineRule="auto"/>
              <w:rPr>
                <w:rFonts w:asciiTheme="minorHAnsi" w:hAnsiTheme="minorHAnsi" w:cstheme="minorHAnsi"/>
                <w:b/>
                <w:u w:val="single"/>
              </w:rPr>
            </w:pPr>
          </w:p>
          <w:p w14:paraId="01420DF7" w14:textId="3C05BFAF" w:rsidR="006466CD" w:rsidRPr="000A40E6" w:rsidRDefault="006466CD" w:rsidP="006466CD">
            <w:pPr>
              <w:spacing w:after="0" w:line="240" w:lineRule="auto"/>
              <w:rPr>
                <w:rFonts w:asciiTheme="minorHAnsi" w:hAnsiTheme="minorHAnsi" w:cstheme="minorHAnsi"/>
                <w:bCs/>
              </w:rPr>
            </w:pPr>
            <w:r w:rsidRPr="000A40E6">
              <w:rPr>
                <w:rFonts w:asciiTheme="minorHAnsi" w:hAnsiTheme="minorHAnsi" w:cstheme="minorHAnsi"/>
                <w:bCs/>
              </w:rPr>
              <w:t xml:space="preserve">Have students whose first “magenta” row corresponds to cup C complete column C of </w:t>
            </w:r>
            <w:r w:rsidR="005D68AC" w:rsidRPr="000A40E6">
              <w:rPr>
                <w:rFonts w:asciiTheme="minorHAnsi" w:hAnsiTheme="minorHAnsi" w:cstheme="minorHAnsi"/>
                <w:bCs/>
              </w:rPr>
              <w:t xml:space="preserve">Table 2.  </w:t>
            </w:r>
            <w:r w:rsidR="004C3AC4" w:rsidRPr="000A40E6">
              <w:rPr>
                <w:rFonts w:asciiTheme="minorHAnsi" w:hAnsiTheme="minorHAnsi" w:cstheme="minorHAnsi"/>
                <w:bCs/>
              </w:rPr>
              <w:t>The</w:t>
            </w:r>
            <w:r w:rsidR="00692379" w:rsidRPr="000A40E6">
              <w:rPr>
                <w:rFonts w:asciiTheme="minorHAnsi" w:hAnsiTheme="minorHAnsi" w:cstheme="minorHAnsi"/>
                <w:bCs/>
              </w:rPr>
              <w:t>ir</w:t>
            </w:r>
            <w:r w:rsidR="004C3AC4" w:rsidRPr="000A40E6">
              <w:rPr>
                <w:rFonts w:asciiTheme="minorHAnsi" w:hAnsiTheme="minorHAnsi" w:cstheme="minorHAnsi"/>
                <w:bCs/>
              </w:rPr>
              <w:t xml:space="preserve"> fourth row should be complete from the previous step.  </w:t>
            </w:r>
            <w:r w:rsidR="002C27E9" w:rsidRPr="000A40E6">
              <w:rPr>
                <w:rFonts w:asciiTheme="minorHAnsi" w:hAnsiTheme="minorHAnsi" w:cstheme="minorHAnsi"/>
                <w:bCs/>
              </w:rPr>
              <w:t>T</w:t>
            </w:r>
            <w:r w:rsidR="00082233" w:rsidRPr="000A40E6">
              <w:rPr>
                <w:rFonts w:asciiTheme="minorHAnsi" w:hAnsiTheme="minorHAnsi" w:cstheme="minorHAnsi"/>
                <w:bCs/>
              </w:rPr>
              <w:t>hey</w:t>
            </w:r>
            <w:r w:rsidRPr="000A40E6">
              <w:rPr>
                <w:rFonts w:asciiTheme="minorHAnsi" w:hAnsiTheme="minorHAnsi" w:cstheme="minorHAnsi"/>
                <w:bCs/>
              </w:rPr>
              <w:t xml:space="preserve"> should move to meet with their partner from the row</w:t>
            </w:r>
            <w:r w:rsidR="002C27E9" w:rsidRPr="000A40E6">
              <w:rPr>
                <w:rFonts w:asciiTheme="minorHAnsi" w:hAnsiTheme="minorHAnsi" w:cstheme="minorHAnsi"/>
                <w:bCs/>
              </w:rPr>
              <w:t xml:space="preserve"> D</w:t>
            </w:r>
            <w:r w:rsidRPr="000A40E6">
              <w:rPr>
                <w:rFonts w:asciiTheme="minorHAnsi" w:hAnsiTheme="minorHAnsi" w:cstheme="minorHAnsi"/>
                <w:bCs/>
              </w:rPr>
              <w:t xml:space="preserve"> mix.  In </w:t>
            </w:r>
            <w:r w:rsidR="002C27E9" w:rsidRPr="000A40E6">
              <w:rPr>
                <w:rFonts w:asciiTheme="minorHAnsi" w:hAnsiTheme="minorHAnsi" w:cstheme="minorHAnsi"/>
                <w:bCs/>
              </w:rPr>
              <w:t xml:space="preserve">Table 2 </w:t>
            </w:r>
            <w:r w:rsidRPr="000A40E6">
              <w:rPr>
                <w:rFonts w:asciiTheme="minorHAnsi" w:hAnsiTheme="minorHAnsi" w:cstheme="minorHAnsi"/>
                <w:bCs/>
              </w:rPr>
              <w:t xml:space="preserve">of their own worksheet, they should record the partners’ cup number.  They should look at row </w:t>
            </w:r>
            <w:r w:rsidR="00704CC2" w:rsidRPr="000A40E6">
              <w:rPr>
                <w:rFonts w:asciiTheme="minorHAnsi" w:hAnsiTheme="minorHAnsi" w:cstheme="minorHAnsi"/>
                <w:bCs/>
              </w:rPr>
              <w:t>C</w:t>
            </w:r>
            <w:r w:rsidRPr="000A40E6">
              <w:rPr>
                <w:rFonts w:asciiTheme="minorHAnsi" w:hAnsiTheme="minorHAnsi" w:cstheme="minorHAnsi"/>
                <w:bCs/>
              </w:rPr>
              <w:t xml:space="preserve"> of the partner’s </w:t>
            </w:r>
            <w:r w:rsidR="00704CC2" w:rsidRPr="000A40E6">
              <w:rPr>
                <w:rFonts w:asciiTheme="minorHAnsi" w:hAnsiTheme="minorHAnsi" w:cstheme="minorHAnsi"/>
                <w:bCs/>
              </w:rPr>
              <w:t>Table 1</w:t>
            </w:r>
            <w:r w:rsidRPr="000A40E6">
              <w:rPr>
                <w:rFonts w:asciiTheme="minorHAnsi" w:hAnsiTheme="minorHAnsi" w:cstheme="minorHAnsi"/>
                <w:bCs/>
              </w:rPr>
              <w:t xml:space="preserve"> to see the color circled there.   In </w:t>
            </w:r>
            <w:r w:rsidR="00704CC2" w:rsidRPr="000A40E6">
              <w:rPr>
                <w:rFonts w:asciiTheme="minorHAnsi" w:hAnsiTheme="minorHAnsi" w:cstheme="minorHAnsi"/>
                <w:bCs/>
              </w:rPr>
              <w:t>Table 2</w:t>
            </w:r>
            <w:r w:rsidRPr="000A40E6">
              <w:rPr>
                <w:rFonts w:asciiTheme="minorHAnsi" w:hAnsiTheme="minorHAnsi" w:cstheme="minorHAnsi"/>
                <w:bCs/>
              </w:rPr>
              <w:t xml:space="preserve"> of their </w:t>
            </w:r>
            <w:r w:rsidRPr="000A40E6">
              <w:rPr>
                <w:rFonts w:asciiTheme="minorHAnsi" w:hAnsiTheme="minorHAnsi" w:cstheme="minorHAnsi"/>
                <w:b/>
              </w:rPr>
              <w:t>own</w:t>
            </w:r>
            <w:r w:rsidRPr="000A40E6">
              <w:rPr>
                <w:rFonts w:asciiTheme="minorHAnsi" w:hAnsiTheme="minorHAnsi" w:cstheme="minorHAnsi"/>
                <w:bCs/>
              </w:rPr>
              <w:t xml:space="preserve"> worksheet, they should record the color circled </w:t>
            </w:r>
            <w:r w:rsidR="00F663A3" w:rsidRPr="000A40E6">
              <w:rPr>
                <w:rFonts w:asciiTheme="minorHAnsi" w:hAnsiTheme="minorHAnsi" w:cstheme="minorHAnsi"/>
                <w:bCs/>
              </w:rPr>
              <w:t>in Table 1</w:t>
            </w:r>
            <w:r w:rsidRPr="000A40E6">
              <w:rPr>
                <w:rFonts w:asciiTheme="minorHAnsi" w:hAnsiTheme="minorHAnsi" w:cstheme="minorHAnsi"/>
                <w:bCs/>
              </w:rPr>
              <w:t xml:space="preserve"> on the </w:t>
            </w:r>
            <w:r w:rsidRPr="000A40E6">
              <w:rPr>
                <w:rFonts w:asciiTheme="minorHAnsi" w:hAnsiTheme="minorHAnsi" w:cstheme="minorHAnsi"/>
                <w:b/>
              </w:rPr>
              <w:t>partner’s</w:t>
            </w:r>
            <w:r w:rsidRPr="000A40E6">
              <w:rPr>
                <w:rFonts w:asciiTheme="minorHAnsi" w:hAnsiTheme="minorHAnsi" w:cstheme="minorHAnsi"/>
                <w:bCs/>
              </w:rPr>
              <w:t xml:space="preserve"> worksheet. They should return to their seats.  </w:t>
            </w:r>
          </w:p>
          <w:p w14:paraId="240B4AE9" w14:textId="0551B665" w:rsidR="006466CD" w:rsidRPr="000A40E6" w:rsidRDefault="006466CD" w:rsidP="00854840">
            <w:pPr>
              <w:spacing w:after="0" w:line="240" w:lineRule="auto"/>
              <w:rPr>
                <w:rFonts w:asciiTheme="minorHAnsi" w:hAnsiTheme="minorHAnsi" w:cstheme="minorHAnsi"/>
                <w:b/>
                <w:u w:val="single"/>
              </w:rPr>
            </w:pPr>
          </w:p>
          <w:p w14:paraId="62EC8B19" w14:textId="23E5E196" w:rsidR="002A30E3" w:rsidRPr="000A40E6" w:rsidRDefault="002A30E3" w:rsidP="002A30E3">
            <w:pPr>
              <w:spacing w:after="0" w:line="240" w:lineRule="auto"/>
              <w:rPr>
                <w:rFonts w:asciiTheme="minorHAnsi" w:hAnsiTheme="minorHAnsi" w:cstheme="minorHAnsi"/>
                <w:bCs/>
              </w:rPr>
            </w:pPr>
            <w:r w:rsidRPr="000A40E6">
              <w:rPr>
                <w:rFonts w:asciiTheme="minorHAnsi" w:hAnsiTheme="minorHAnsi" w:cstheme="minorHAnsi"/>
                <w:bCs/>
              </w:rPr>
              <w:t xml:space="preserve">Have students whose first “magenta” row corresponds to cup B complete column B of Table 2.  Their </w:t>
            </w:r>
            <w:r w:rsidR="003A77B1" w:rsidRPr="000A40E6">
              <w:rPr>
                <w:rFonts w:asciiTheme="minorHAnsi" w:hAnsiTheme="minorHAnsi" w:cstheme="minorHAnsi"/>
                <w:bCs/>
              </w:rPr>
              <w:t xml:space="preserve">third and </w:t>
            </w:r>
            <w:r w:rsidRPr="000A40E6">
              <w:rPr>
                <w:rFonts w:asciiTheme="minorHAnsi" w:hAnsiTheme="minorHAnsi" w:cstheme="minorHAnsi"/>
                <w:bCs/>
              </w:rPr>
              <w:t>fourth row</w:t>
            </w:r>
            <w:r w:rsidR="003A77B1" w:rsidRPr="000A40E6">
              <w:rPr>
                <w:rFonts w:asciiTheme="minorHAnsi" w:hAnsiTheme="minorHAnsi" w:cstheme="minorHAnsi"/>
                <w:bCs/>
              </w:rPr>
              <w:t>s</w:t>
            </w:r>
            <w:r w:rsidRPr="000A40E6">
              <w:rPr>
                <w:rFonts w:asciiTheme="minorHAnsi" w:hAnsiTheme="minorHAnsi" w:cstheme="minorHAnsi"/>
                <w:bCs/>
              </w:rPr>
              <w:t xml:space="preserve"> should be complete</w:t>
            </w:r>
            <w:r w:rsidR="003A77B1" w:rsidRPr="000A40E6">
              <w:rPr>
                <w:rFonts w:asciiTheme="minorHAnsi" w:hAnsiTheme="minorHAnsi" w:cstheme="minorHAnsi"/>
                <w:bCs/>
              </w:rPr>
              <w:t xml:space="preserve">. </w:t>
            </w:r>
            <w:r w:rsidRPr="000A40E6">
              <w:rPr>
                <w:rFonts w:asciiTheme="minorHAnsi" w:hAnsiTheme="minorHAnsi" w:cstheme="minorHAnsi"/>
                <w:bCs/>
              </w:rPr>
              <w:t xml:space="preserve">They should move to meet with their partner from the row </w:t>
            </w:r>
            <w:r w:rsidR="003A77B1" w:rsidRPr="000A40E6">
              <w:rPr>
                <w:rFonts w:asciiTheme="minorHAnsi" w:hAnsiTheme="minorHAnsi" w:cstheme="minorHAnsi"/>
                <w:bCs/>
              </w:rPr>
              <w:t>C</w:t>
            </w:r>
            <w:r w:rsidRPr="000A40E6">
              <w:rPr>
                <w:rFonts w:asciiTheme="minorHAnsi" w:hAnsiTheme="minorHAnsi" w:cstheme="minorHAnsi"/>
                <w:bCs/>
              </w:rPr>
              <w:t xml:space="preserve"> mix.  In Table 2 of their own worksheet, they should record the partners’ cup number.  They should look at row </w:t>
            </w:r>
            <w:r w:rsidR="00F663A3" w:rsidRPr="000A40E6">
              <w:rPr>
                <w:rFonts w:asciiTheme="minorHAnsi" w:hAnsiTheme="minorHAnsi" w:cstheme="minorHAnsi"/>
                <w:bCs/>
              </w:rPr>
              <w:t>B</w:t>
            </w:r>
            <w:r w:rsidRPr="000A40E6">
              <w:rPr>
                <w:rFonts w:asciiTheme="minorHAnsi" w:hAnsiTheme="minorHAnsi" w:cstheme="minorHAnsi"/>
                <w:bCs/>
              </w:rPr>
              <w:t xml:space="preserve"> of the partner’s Table 1 to see the color circled there.   In Table 2 of their </w:t>
            </w:r>
            <w:r w:rsidRPr="000A40E6">
              <w:rPr>
                <w:rFonts w:asciiTheme="minorHAnsi" w:hAnsiTheme="minorHAnsi" w:cstheme="minorHAnsi"/>
                <w:b/>
              </w:rPr>
              <w:t>own</w:t>
            </w:r>
            <w:r w:rsidRPr="000A40E6">
              <w:rPr>
                <w:rFonts w:asciiTheme="minorHAnsi" w:hAnsiTheme="minorHAnsi" w:cstheme="minorHAnsi"/>
                <w:bCs/>
              </w:rPr>
              <w:t xml:space="preserve"> worksheet, they should record the color circled in </w:t>
            </w:r>
            <w:r w:rsidR="00F663A3" w:rsidRPr="000A40E6">
              <w:rPr>
                <w:rFonts w:asciiTheme="minorHAnsi" w:hAnsiTheme="minorHAnsi" w:cstheme="minorHAnsi"/>
                <w:bCs/>
              </w:rPr>
              <w:t xml:space="preserve">Table 1 </w:t>
            </w:r>
            <w:r w:rsidRPr="000A40E6">
              <w:rPr>
                <w:rFonts w:asciiTheme="minorHAnsi" w:hAnsiTheme="minorHAnsi" w:cstheme="minorHAnsi"/>
                <w:bCs/>
              </w:rPr>
              <w:t xml:space="preserve">on the </w:t>
            </w:r>
            <w:r w:rsidRPr="000A40E6">
              <w:rPr>
                <w:rFonts w:asciiTheme="minorHAnsi" w:hAnsiTheme="minorHAnsi" w:cstheme="minorHAnsi"/>
                <w:b/>
              </w:rPr>
              <w:t>partner’s</w:t>
            </w:r>
            <w:r w:rsidRPr="000A40E6">
              <w:rPr>
                <w:rFonts w:asciiTheme="minorHAnsi" w:hAnsiTheme="minorHAnsi" w:cstheme="minorHAnsi"/>
                <w:bCs/>
              </w:rPr>
              <w:t xml:space="preserve"> worksheet. They should return to their seats.  </w:t>
            </w:r>
          </w:p>
          <w:p w14:paraId="2ACF0481" w14:textId="77777777" w:rsidR="002A30E3" w:rsidRPr="000A40E6" w:rsidRDefault="002A30E3" w:rsidP="00854840">
            <w:pPr>
              <w:spacing w:after="0" w:line="240" w:lineRule="auto"/>
              <w:rPr>
                <w:rFonts w:asciiTheme="minorHAnsi" w:hAnsiTheme="minorHAnsi" w:cstheme="minorHAnsi"/>
                <w:b/>
                <w:u w:val="single"/>
              </w:rPr>
            </w:pPr>
          </w:p>
          <w:p w14:paraId="6AA4B4E4" w14:textId="4BBC7CAC" w:rsidR="00F873E2" w:rsidRPr="000A40E6" w:rsidRDefault="00F873E2" w:rsidP="00854840">
            <w:pPr>
              <w:spacing w:after="0" w:line="240" w:lineRule="auto"/>
              <w:rPr>
                <w:rFonts w:asciiTheme="minorHAnsi" w:hAnsiTheme="minorHAnsi" w:cstheme="minorHAnsi"/>
                <w:b/>
                <w:u w:val="single"/>
              </w:rPr>
            </w:pPr>
          </w:p>
          <w:p w14:paraId="7EE2F655" w14:textId="30903DCA" w:rsidR="00F35771" w:rsidRPr="000A40E6" w:rsidRDefault="00F35771" w:rsidP="00F35771">
            <w:pPr>
              <w:spacing w:after="0" w:line="240" w:lineRule="auto"/>
              <w:rPr>
                <w:rFonts w:asciiTheme="minorHAnsi" w:hAnsiTheme="minorHAnsi" w:cstheme="minorHAnsi"/>
                <w:bCs/>
              </w:rPr>
            </w:pPr>
            <w:r w:rsidRPr="000A40E6">
              <w:rPr>
                <w:rFonts w:asciiTheme="minorHAnsi" w:hAnsiTheme="minorHAnsi" w:cstheme="minorHAnsi"/>
                <w:bCs/>
              </w:rPr>
              <w:t xml:space="preserve">Have students whose first “magenta” row corresponds to cup </w:t>
            </w:r>
            <w:r w:rsidR="008A21BA" w:rsidRPr="000A40E6">
              <w:rPr>
                <w:rFonts w:asciiTheme="minorHAnsi" w:hAnsiTheme="minorHAnsi" w:cstheme="minorHAnsi"/>
                <w:bCs/>
              </w:rPr>
              <w:t>A</w:t>
            </w:r>
            <w:r w:rsidRPr="000A40E6">
              <w:rPr>
                <w:rFonts w:asciiTheme="minorHAnsi" w:hAnsiTheme="minorHAnsi" w:cstheme="minorHAnsi"/>
                <w:bCs/>
              </w:rPr>
              <w:t xml:space="preserve"> complete column </w:t>
            </w:r>
            <w:r w:rsidR="008A21BA" w:rsidRPr="000A40E6">
              <w:rPr>
                <w:rFonts w:asciiTheme="minorHAnsi" w:hAnsiTheme="minorHAnsi" w:cstheme="minorHAnsi"/>
                <w:bCs/>
              </w:rPr>
              <w:t>A</w:t>
            </w:r>
            <w:r w:rsidRPr="000A40E6">
              <w:rPr>
                <w:rFonts w:asciiTheme="minorHAnsi" w:hAnsiTheme="minorHAnsi" w:cstheme="minorHAnsi"/>
                <w:bCs/>
              </w:rPr>
              <w:t xml:space="preserve"> of Table 2.  Their </w:t>
            </w:r>
            <w:r w:rsidR="00945C26" w:rsidRPr="000A40E6">
              <w:rPr>
                <w:rFonts w:asciiTheme="minorHAnsi" w:hAnsiTheme="minorHAnsi" w:cstheme="minorHAnsi"/>
                <w:bCs/>
              </w:rPr>
              <w:t xml:space="preserve">second, </w:t>
            </w:r>
            <w:r w:rsidRPr="000A40E6">
              <w:rPr>
                <w:rFonts w:asciiTheme="minorHAnsi" w:hAnsiTheme="minorHAnsi" w:cstheme="minorHAnsi"/>
                <w:bCs/>
              </w:rPr>
              <w:t xml:space="preserve">third and fourth rows should be complete. They should move to meet with their partner from the row </w:t>
            </w:r>
            <w:r w:rsidR="00073804" w:rsidRPr="000A40E6">
              <w:rPr>
                <w:rFonts w:asciiTheme="minorHAnsi" w:hAnsiTheme="minorHAnsi" w:cstheme="minorHAnsi"/>
                <w:bCs/>
              </w:rPr>
              <w:t>B</w:t>
            </w:r>
            <w:r w:rsidRPr="000A40E6">
              <w:rPr>
                <w:rFonts w:asciiTheme="minorHAnsi" w:hAnsiTheme="minorHAnsi" w:cstheme="minorHAnsi"/>
                <w:bCs/>
              </w:rPr>
              <w:t xml:space="preserve"> mix.  In Table 2 of their own worksheet, they should record the partners’ cup number.  They should look at row </w:t>
            </w:r>
            <w:r w:rsidR="00073804" w:rsidRPr="000A40E6">
              <w:rPr>
                <w:rFonts w:asciiTheme="minorHAnsi" w:hAnsiTheme="minorHAnsi" w:cstheme="minorHAnsi"/>
                <w:bCs/>
              </w:rPr>
              <w:t>A</w:t>
            </w:r>
            <w:r w:rsidRPr="000A40E6">
              <w:rPr>
                <w:rFonts w:asciiTheme="minorHAnsi" w:hAnsiTheme="minorHAnsi" w:cstheme="minorHAnsi"/>
                <w:bCs/>
              </w:rPr>
              <w:t xml:space="preserve"> of the partner’s Table 1 to see the color circled there.   In Table 2 of their </w:t>
            </w:r>
            <w:r w:rsidRPr="000A40E6">
              <w:rPr>
                <w:rFonts w:asciiTheme="minorHAnsi" w:hAnsiTheme="minorHAnsi" w:cstheme="minorHAnsi"/>
                <w:b/>
              </w:rPr>
              <w:t>own</w:t>
            </w:r>
            <w:r w:rsidRPr="000A40E6">
              <w:rPr>
                <w:rFonts w:asciiTheme="minorHAnsi" w:hAnsiTheme="minorHAnsi" w:cstheme="minorHAnsi"/>
                <w:bCs/>
              </w:rPr>
              <w:t xml:space="preserve"> worksheet, they should record the color circled in Table 1 on the </w:t>
            </w:r>
            <w:r w:rsidRPr="000A40E6">
              <w:rPr>
                <w:rFonts w:asciiTheme="minorHAnsi" w:hAnsiTheme="minorHAnsi" w:cstheme="minorHAnsi"/>
                <w:b/>
              </w:rPr>
              <w:t>partner’s</w:t>
            </w:r>
            <w:r w:rsidRPr="000A40E6">
              <w:rPr>
                <w:rFonts w:asciiTheme="minorHAnsi" w:hAnsiTheme="minorHAnsi" w:cstheme="minorHAnsi"/>
                <w:bCs/>
              </w:rPr>
              <w:t xml:space="preserve"> worksheet. They should return to their seats.  </w:t>
            </w:r>
          </w:p>
          <w:p w14:paraId="289F3C03" w14:textId="7FCDF975" w:rsidR="00A57F00" w:rsidRPr="000A40E6" w:rsidRDefault="00A57F00" w:rsidP="00F35771">
            <w:pPr>
              <w:spacing w:after="0" w:line="240" w:lineRule="auto"/>
              <w:rPr>
                <w:rFonts w:asciiTheme="minorHAnsi" w:hAnsiTheme="minorHAnsi" w:cstheme="minorHAnsi"/>
                <w:bCs/>
              </w:rPr>
            </w:pPr>
          </w:p>
          <w:p w14:paraId="1BE7EA74" w14:textId="6BAC9264" w:rsidR="00A57F00" w:rsidRPr="000A40E6" w:rsidRDefault="00A57F00" w:rsidP="00F35771">
            <w:pPr>
              <w:spacing w:after="0" w:line="240" w:lineRule="auto"/>
              <w:rPr>
                <w:rFonts w:asciiTheme="minorHAnsi" w:hAnsiTheme="minorHAnsi" w:cstheme="minorHAnsi"/>
                <w:bCs/>
              </w:rPr>
            </w:pPr>
            <w:r w:rsidRPr="000A40E6">
              <w:rPr>
                <w:rFonts w:asciiTheme="minorHAnsi" w:hAnsiTheme="minorHAnsi" w:cstheme="minorHAnsi"/>
                <w:bCs/>
              </w:rPr>
              <w:t xml:space="preserve">Have all students complete Table 2 by counting the number of times that they circled “clear.” </w:t>
            </w:r>
            <w:r w:rsidR="00497FC2" w:rsidRPr="000A40E6">
              <w:rPr>
                <w:rFonts w:asciiTheme="minorHAnsi" w:hAnsiTheme="minorHAnsi" w:cstheme="minorHAnsi"/>
                <w:bCs/>
              </w:rPr>
              <w:t xml:space="preserve">Have a spreadsheet ready.  Have students report their numbers.  Find </w:t>
            </w:r>
            <w:r w:rsidR="004A2742" w:rsidRPr="000A40E6">
              <w:rPr>
                <w:rFonts w:asciiTheme="minorHAnsi" w:hAnsiTheme="minorHAnsi" w:cstheme="minorHAnsi"/>
                <w:bCs/>
              </w:rPr>
              <w:t xml:space="preserve">the average of these numbers and display it for the class. </w:t>
            </w:r>
          </w:p>
          <w:p w14:paraId="5678F3B9" w14:textId="77777777" w:rsidR="004A2742" w:rsidRPr="000A40E6" w:rsidRDefault="004A2742" w:rsidP="00F35771">
            <w:pPr>
              <w:spacing w:after="0" w:line="240" w:lineRule="auto"/>
              <w:rPr>
                <w:rFonts w:asciiTheme="minorHAnsi" w:hAnsiTheme="minorHAnsi" w:cstheme="minorHAnsi"/>
                <w:bCs/>
              </w:rPr>
            </w:pPr>
          </w:p>
          <w:p w14:paraId="3C298514" w14:textId="77777777" w:rsidR="00F873E2" w:rsidRPr="000A40E6" w:rsidRDefault="00F873E2" w:rsidP="00854840">
            <w:pPr>
              <w:spacing w:after="0" w:line="240" w:lineRule="auto"/>
              <w:rPr>
                <w:rFonts w:asciiTheme="minorHAnsi" w:hAnsiTheme="minorHAnsi" w:cstheme="minorHAnsi"/>
                <w:b/>
                <w:u w:val="single"/>
              </w:rPr>
            </w:pPr>
          </w:p>
          <w:p w14:paraId="37A37BD6" w14:textId="3A81F715" w:rsidR="00BE62B4" w:rsidRPr="000A40E6" w:rsidRDefault="009A08DB" w:rsidP="00854840">
            <w:pPr>
              <w:spacing w:after="0" w:line="240" w:lineRule="auto"/>
              <w:rPr>
                <w:rFonts w:asciiTheme="minorHAnsi" w:hAnsiTheme="minorHAnsi" w:cstheme="minorHAnsi"/>
              </w:rPr>
            </w:pPr>
            <w:r w:rsidRPr="000A40E6">
              <w:rPr>
                <w:rFonts w:asciiTheme="minorHAnsi" w:hAnsiTheme="minorHAnsi" w:cstheme="minorHAnsi"/>
                <w:b/>
                <w:u w:val="single"/>
              </w:rPr>
              <w:t>E</w:t>
            </w:r>
            <w:r w:rsidR="00854840" w:rsidRPr="000A40E6">
              <w:rPr>
                <w:rFonts w:asciiTheme="minorHAnsi" w:hAnsiTheme="minorHAnsi" w:cstheme="minorHAnsi"/>
                <w:b/>
                <w:u w:val="single"/>
              </w:rPr>
              <w:t>nd/Closure</w:t>
            </w:r>
            <w:r w:rsidR="00207618" w:rsidRPr="000A40E6">
              <w:rPr>
                <w:rFonts w:asciiTheme="minorHAnsi" w:hAnsiTheme="minorHAnsi" w:cstheme="minorHAnsi"/>
              </w:rPr>
              <w:t xml:space="preserve">:  </w:t>
            </w:r>
            <w:r w:rsidR="00854840" w:rsidRPr="000A40E6">
              <w:rPr>
                <w:rFonts w:asciiTheme="minorHAnsi" w:hAnsiTheme="minorHAnsi" w:cstheme="minorHAnsi"/>
              </w:rPr>
              <w:t xml:space="preserve"> </w:t>
            </w:r>
          </w:p>
          <w:p w14:paraId="096CFC75" w14:textId="13285AE5" w:rsidR="00DE6ABA" w:rsidRPr="000A40E6" w:rsidRDefault="00DE6ABA" w:rsidP="00854840">
            <w:pPr>
              <w:spacing w:after="0" w:line="240" w:lineRule="auto"/>
              <w:rPr>
                <w:rFonts w:asciiTheme="minorHAnsi" w:hAnsiTheme="minorHAnsi" w:cstheme="minorHAnsi"/>
                <w:bCs/>
              </w:rPr>
            </w:pPr>
          </w:p>
          <w:p w14:paraId="40F7F415" w14:textId="77777777" w:rsidR="00725C2C" w:rsidRPr="000A40E6" w:rsidRDefault="004A2742" w:rsidP="00854840">
            <w:pPr>
              <w:spacing w:after="0" w:line="240" w:lineRule="auto"/>
              <w:rPr>
                <w:rFonts w:asciiTheme="minorHAnsi" w:hAnsiTheme="minorHAnsi" w:cstheme="minorHAnsi"/>
                <w:bCs/>
              </w:rPr>
            </w:pPr>
            <w:r w:rsidRPr="000A40E6">
              <w:rPr>
                <w:rFonts w:asciiTheme="minorHAnsi" w:hAnsiTheme="minorHAnsi" w:cstheme="minorHAnsi"/>
                <w:bCs/>
              </w:rPr>
              <w:lastRenderedPageBreak/>
              <w:t>Ask student</w:t>
            </w:r>
            <w:r w:rsidR="00725C2C" w:rsidRPr="000A40E6">
              <w:rPr>
                <w:rFonts w:asciiTheme="minorHAnsi" w:hAnsiTheme="minorHAnsi" w:cstheme="minorHAnsi"/>
                <w:bCs/>
              </w:rPr>
              <w:t>s</w:t>
            </w:r>
            <w:r w:rsidRPr="000A40E6">
              <w:rPr>
                <w:rFonts w:asciiTheme="minorHAnsi" w:hAnsiTheme="minorHAnsi" w:cstheme="minorHAnsi"/>
                <w:bCs/>
              </w:rPr>
              <w:t xml:space="preserve"> to explain what has happened. </w:t>
            </w:r>
            <w:r w:rsidR="00725C2C" w:rsidRPr="000A40E6">
              <w:rPr>
                <w:rFonts w:asciiTheme="minorHAnsi" w:hAnsiTheme="minorHAnsi" w:cstheme="minorHAnsi"/>
                <w:bCs/>
              </w:rPr>
              <w:t xml:space="preserve"> </w:t>
            </w:r>
          </w:p>
          <w:p w14:paraId="6CF16BE5" w14:textId="77777777" w:rsidR="00725C2C" w:rsidRPr="000A40E6" w:rsidRDefault="00725C2C" w:rsidP="00854840">
            <w:pPr>
              <w:spacing w:after="0" w:line="240" w:lineRule="auto"/>
              <w:rPr>
                <w:rFonts w:asciiTheme="minorHAnsi" w:hAnsiTheme="minorHAnsi" w:cstheme="minorHAnsi"/>
                <w:bCs/>
              </w:rPr>
            </w:pPr>
          </w:p>
          <w:p w14:paraId="3C0A9292" w14:textId="77777777" w:rsidR="003F6325" w:rsidRPr="000A40E6" w:rsidRDefault="00725C2C" w:rsidP="00854840">
            <w:pPr>
              <w:spacing w:after="0" w:line="240" w:lineRule="auto"/>
              <w:rPr>
                <w:rFonts w:asciiTheme="minorHAnsi" w:hAnsiTheme="minorHAnsi" w:cstheme="minorHAnsi"/>
                <w:bCs/>
              </w:rPr>
            </w:pPr>
            <w:r w:rsidRPr="000A40E6">
              <w:rPr>
                <w:rFonts w:asciiTheme="minorHAnsi" w:hAnsiTheme="minorHAnsi" w:cstheme="minorHAnsi"/>
                <w:bCs/>
              </w:rPr>
              <w:t xml:space="preserve">Ask students </w:t>
            </w:r>
            <w:r w:rsidR="003F6325" w:rsidRPr="000A40E6">
              <w:rPr>
                <w:rFonts w:asciiTheme="minorHAnsi" w:hAnsiTheme="minorHAnsi" w:cstheme="minorHAnsi"/>
                <w:bCs/>
              </w:rPr>
              <w:t xml:space="preserve">to identify patient zero, </w:t>
            </w:r>
            <w:r w:rsidRPr="000A40E6">
              <w:rPr>
                <w:rFonts w:asciiTheme="minorHAnsi" w:hAnsiTheme="minorHAnsi" w:cstheme="minorHAnsi"/>
                <w:bCs/>
              </w:rPr>
              <w:t>the first person to be infected</w:t>
            </w:r>
            <w:r w:rsidR="003F6325" w:rsidRPr="000A40E6">
              <w:rPr>
                <w:rFonts w:asciiTheme="minorHAnsi" w:hAnsiTheme="minorHAnsi" w:cstheme="minorHAnsi"/>
                <w:bCs/>
              </w:rPr>
              <w:t xml:space="preserve">.  </w:t>
            </w:r>
          </w:p>
          <w:p w14:paraId="0002CBF5" w14:textId="77777777" w:rsidR="003F6325" w:rsidRPr="000A40E6" w:rsidRDefault="003F6325" w:rsidP="00854840">
            <w:pPr>
              <w:spacing w:after="0" w:line="240" w:lineRule="auto"/>
              <w:rPr>
                <w:rFonts w:asciiTheme="minorHAnsi" w:hAnsiTheme="minorHAnsi" w:cstheme="minorHAnsi"/>
                <w:bCs/>
              </w:rPr>
            </w:pPr>
          </w:p>
          <w:p w14:paraId="52EF0A8C" w14:textId="77777777" w:rsidR="00BF745D" w:rsidRPr="000A40E6" w:rsidRDefault="005079C5" w:rsidP="00BF745D">
            <w:pPr>
              <w:rPr>
                <w:rFonts w:asciiTheme="minorHAnsi" w:hAnsiTheme="minorHAnsi" w:cstheme="minorHAnsi"/>
              </w:rPr>
            </w:pPr>
            <w:r w:rsidRPr="000A40E6">
              <w:rPr>
                <w:rFonts w:asciiTheme="minorHAnsi" w:hAnsiTheme="minorHAnsi" w:cstheme="minorHAnsi"/>
                <w:bCs/>
              </w:rPr>
              <w:t>Define R</w:t>
            </w:r>
            <w:r w:rsidR="008820CD" w:rsidRPr="000A40E6">
              <w:rPr>
                <w:rFonts w:asciiTheme="minorHAnsi" w:hAnsiTheme="minorHAnsi" w:cstheme="minorHAnsi"/>
                <w:bCs/>
                <w:vertAlign w:val="subscript"/>
              </w:rPr>
              <w:t>0</w:t>
            </w:r>
            <w:r w:rsidR="008820CD" w:rsidRPr="000A40E6">
              <w:rPr>
                <w:rFonts w:asciiTheme="minorHAnsi" w:hAnsiTheme="minorHAnsi" w:cstheme="minorHAnsi"/>
                <w:bCs/>
              </w:rPr>
              <w:t xml:space="preserve"> for students</w:t>
            </w:r>
            <w:r w:rsidR="0063773E" w:rsidRPr="000A40E6">
              <w:rPr>
                <w:rFonts w:asciiTheme="minorHAnsi" w:hAnsiTheme="minorHAnsi" w:cstheme="minorHAnsi"/>
                <w:bCs/>
              </w:rPr>
              <w:t xml:space="preserve">. </w:t>
            </w:r>
            <w:r w:rsidR="0063773E" w:rsidRPr="000A40E6">
              <w:rPr>
                <w:rFonts w:asciiTheme="minorHAnsi" w:hAnsiTheme="minorHAnsi" w:cstheme="minorHAnsi"/>
              </w:rPr>
              <w:t xml:space="preserve"> This is a measure of how many new incidents of disease each infected person causes.</w:t>
            </w:r>
            <w:r w:rsidR="00C24693" w:rsidRPr="000A40E6">
              <w:rPr>
                <w:rFonts w:asciiTheme="minorHAnsi" w:hAnsiTheme="minorHAnsi" w:cstheme="minorHAnsi"/>
              </w:rPr>
              <w:t xml:space="preserve">  Explain the significance of whether this number is less than 1 ( total number of cases </w:t>
            </w:r>
            <w:r w:rsidR="00A24E80" w:rsidRPr="000A40E6">
              <w:rPr>
                <w:rFonts w:asciiTheme="minorHAnsi" w:hAnsiTheme="minorHAnsi" w:cstheme="minorHAnsi"/>
              </w:rPr>
              <w:t>is decreasing</w:t>
            </w:r>
            <w:r w:rsidR="00C24693" w:rsidRPr="000A40E6">
              <w:rPr>
                <w:rFonts w:asciiTheme="minorHAnsi" w:hAnsiTheme="minorHAnsi" w:cstheme="minorHAnsi"/>
              </w:rPr>
              <w:t xml:space="preserve">) or </w:t>
            </w:r>
            <w:r w:rsidR="00606938" w:rsidRPr="000A40E6">
              <w:rPr>
                <w:rFonts w:asciiTheme="minorHAnsi" w:hAnsiTheme="minorHAnsi" w:cstheme="minorHAnsi"/>
              </w:rPr>
              <w:t xml:space="preserve">is greater than 1 (total number of cases </w:t>
            </w:r>
            <w:r w:rsidR="002A7F4E" w:rsidRPr="000A40E6">
              <w:rPr>
                <w:rFonts w:asciiTheme="minorHAnsi" w:hAnsiTheme="minorHAnsi" w:cstheme="minorHAnsi"/>
              </w:rPr>
              <w:t xml:space="preserve">is increasing).  </w:t>
            </w:r>
            <w:r w:rsidR="00445B94" w:rsidRPr="000A40E6">
              <w:rPr>
                <w:rFonts w:asciiTheme="minorHAnsi" w:hAnsiTheme="minorHAnsi" w:cstheme="minorHAnsi"/>
              </w:rPr>
              <w:t xml:space="preserve">Ask students how this simulated infection compares </w:t>
            </w:r>
            <w:r w:rsidR="00803B93" w:rsidRPr="000A40E6">
              <w:rPr>
                <w:rFonts w:asciiTheme="minorHAnsi" w:hAnsiTheme="minorHAnsi" w:cstheme="minorHAnsi"/>
              </w:rPr>
              <w:t xml:space="preserve">with </w:t>
            </w:r>
            <w:r w:rsidR="00BF745D" w:rsidRPr="000A40E6">
              <w:rPr>
                <w:rFonts w:asciiTheme="minorHAnsi" w:hAnsiTheme="minorHAnsi" w:cstheme="minorHAnsi"/>
              </w:rPr>
              <w:t>some other diseases ((Measles: 18, Mumps 10, Covid-19: 5.7, H1N1 Influenza: 1.5 )</w:t>
            </w:r>
          </w:p>
          <w:p w14:paraId="19F49354" w14:textId="58630D69" w:rsidR="002C4A7D" w:rsidRPr="000A40E6" w:rsidRDefault="002C4A7D" w:rsidP="00854840">
            <w:pPr>
              <w:spacing w:after="0" w:line="240" w:lineRule="auto"/>
              <w:rPr>
                <w:rFonts w:asciiTheme="minorHAnsi" w:hAnsiTheme="minorHAnsi" w:cstheme="minorHAnsi"/>
              </w:rPr>
            </w:pPr>
            <w:r w:rsidRPr="000A40E6">
              <w:rPr>
                <w:rFonts w:asciiTheme="minorHAnsi" w:hAnsiTheme="minorHAnsi" w:cstheme="minorHAnsi"/>
              </w:rPr>
              <w:t xml:space="preserve">Ask students </w:t>
            </w:r>
            <w:r w:rsidR="00771E79" w:rsidRPr="000A40E6">
              <w:rPr>
                <w:rFonts w:asciiTheme="minorHAnsi" w:hAnsiTheme="minorHAnsi" w:cstheme="minorHAnsi"/>
              </w:rPr>
              <w:t xml:space="preserve">how they might have prevented the spread of the “infection.”  If </w:t>
            </w:r>
            <w:r w:rsidR="00253C30" w:rsidRPr="000A40E6">
              <w:rPr>
                <w:rFonts w:asciiTheme="minorHAnsi" w:hAnsiTheme="minorHAnsi" w:cstheme="minorHAnsi"/>
              </w:rPr>
              <w:t xml:space="preserve">everyone had stayed at their desks originally, </w:t>
            </w:r>
            <w:r w:rsidR="00BF745D" w:rsidRPr="000A40E6">
              <w:rPr>
                <w:rFonts w:asciiTheme="minorHAnsi" w:hAnsiTheme="minorHAnsi" w:cstheme="minorHAnsi"/>
              </w:rPr>
              <w:t xml:space="preserve">would the disease have spread?  </w:t>
            </w:r>
            <w:r w:rsidR="00525EBA" w:rsidRPr="000A40E6">
              <w:rPr>
                <w:rFonts w:asciiTheme="minorHAnsi" w:hAnsiTheme="minorHAnsi" w:cstheme="minorHAnsi"/>
              </w:rPr>
              <w:t xml:space="preserve">What if we had added the phenolphthalein at the beginning, </w:t>
            </w:r>
            <w:proofErr w:type="gramStart"/>
            <w:r w:rsidR="00525EBA" w:rsidRPr="000A40E6">
              <w:rPr>
                <w:rFonts w:asciiTheme="minorHAnsi" w:hAnsiTheme="minorHAnsi" w:cstheme="minorHAnsi"/>
              </w:rPr>
              <w:t>testing</w:t>
            </w:r>
            <w:proofErr w:type="gramEnd"/>
            <w:r w:rsidR="00525EBA" w:rsidRPr="000A40E6">
              <w:rPr>
                <w:rFonts w:asciiTheme="minorHAnsi" w:hAnsiTheme="minorHAnsi" w:cstheme="minorHAnsi"/>
              </w:rPr>
              <w:t xml:space="preserve"> </w:t>
            </w:r>
            <w:r w:rsidR="00ED3058" w:rsidRPr="000A40E6">
              <w:rPr>
                <w:rFonts w:asciiTheme="minorHAnsi" w:hAnsiTheme="minorHAnsi" w:cstheme="minorHAnsi"/>
              </w:rPr>
              <w:t xml:space="preserve">and identifying patient zero.  </w:t>
            </w:r>
            <w:r w:rsidR="0093065F" w:rsidRPr="000A40E6">
              <w:rPr>
                <w:rFonts w:asciiTheme="minorHAnsi" w:hAnsiTheme="minorHAnsi" w:cstheme="minorHAnsi"/>
              </w:rPr>
              <w:t xml:space="preserve">If just patient zero stayed put and everyone else mixed, would anyone </w:t>
            </w:r>
            <w:proofErr w:type="gramStart"/>
            <w:r w:rsidR="0093065F" w:rsidRPr="000A40E6">
              <w:rPr>
                <w:rFonts w:asciiTheme="minorHAnsi" w:hAnsiTheme="minorHAnsi" w:cstheme="minorHAnsi"/>
              </w:rPr>
              <w:t>have</w:t>
            </w:r>
            <w:proofErr w:type="gramEnd"/>
            <w:r w:rsidR="0093065F" w:rsidRPr="000A40E6">
              <w:rPr>
                <w:rFonts w:asciiTheme="minorHAnsi" w:hAnsiTheme="minorHAnsi" w:cstheme="minorHAnsi"/>
              </w:rPr>
              <w:t xml:space="preserve"> gotten sick? </w:t>
            </w:r>
          </w:p>
          <w:p w14:paraId="6B066AB4" w14:textId="70387B5E" w:rsidR="00E52055" w:rsidRPr="000A40E6" w:rsidRDefault="00E52055" w:rsidP="00854840">
            <w:pPr>
              <w:spacing w:after="0" w:line="240" w:lineRule="auto"/>
              <w:rPr>
                <w:rFonts w:asciiTheme="minorHAnsi" w:hAnsiTheme="minorHAnsi" w:cstheme="minorHAnsi"/>
              </w:rPr>
            </w:pPr>
          </w:p>
          <w:p w14:paraId="41E1A847" w14:textId="0CBD471C" w:rsidR="00E52055" w:rsidRPr="000A40E6" w:rsidRDefault="5E25F9A8" w:rsidP="65CED541">
            <w:pPr>
              <w:spacing w:after="0" w:line="240" w:lineRule="auto"/>
              <w:rPr>
                <w:rFonts w:asciiTheme="minorHAnsi" w:eastAsiaTheme="minorEastAsia" w:hAnsiTheme="minorHAnsi" w:cstheme="minorHAnsi"/>
              </w:rPr>
            </w:pPr>
            <w:r w:rsidRPr="000A40E6">
              <w:rPr>
                <w:rFonts w:asciiTheme="minorHAnsi" w:eastAsiaTheme="minorEastAsia" w:hAnsiTheme="minorHAnsi" w:cstheme="minorHAnsi"/>
                <w:color w:val="000000" w:themeColor="text1"/>
              </w:rPr>
              <w:t xml:space="preserve">What if </w:t>
            </w:r>
            <w:r w:rsidR="4F02CEEB" w:rsidRPr="000A40E6">
              <w:rPr>
                <w:rFonts w:asciiTheme="minorHAnsi" w:eastAsiaTheme="minorEastAsia" w:hAnsiTheme="minorHAnsi" w:cstheme="minorHAnsi"/>
                <w:color w:val="000000" w:themeColor="text1"/>
              </w:rPr>
              <w:t xml:space="preserve">a student had added some acid to his or her cup, neutralizing the sodium hydroxide?  </w:t>
            </w:r>
            <w:r w:rsidR="3D9291F9" w:rsidRPr="000A40E6">
              <w:rPr>
                <w:rFonts w:asciiTheme="minorHAnsi" w:eastAsiaTheme="minorEastAsia" w:hAnsiTheme="minorHAnsi" w:cstheme="minorHAnsi"/>
                <w:color w:val="000000" w:themeColor="text1"/>
              </w:rPr>
              <w:t>Would the liquid have turned magenta?</w:t>
            </w:r>
            <w:r w:rsidR="3D9291F9" w:rsidRPr="000A40E6">
              <w:rPr>
                <w:rFonts w:asciiTheme="minorHAnsi" w:eastAsiaTheme="minorEastAsia" w:hAnsiTheme="minorHAnsi" w:cstheme="minorHAnsi"/>
                <w:color w:val="FF0000"/>
              </w:rPr>
              <w:t xml:space="preserve"> </w:t>
            </w:r>
            <w:r w:rsidR="00DE2DF2" w:rsidRPr="000A40E6">
              <w:rPr>
                <w:rFonts w:asciiTheme="minorHAnsi" w:eastAsiaTheme="minorEastAsia" w:hAnsiTheme="minorHAnsi" w:cstheme="minorHAnsi"/>
              </w:rPr>
              <w:t>[Short answer: No.  Longer answer: This d</w:t>
            </w:r>
            <w:r w:rsidR="65CED541" w:rsidRPr="000A40E6">
              <w:rPr>
                <w:rFonts w:asciiTheme="minorHAnsi" w:eastAsiaTheme="minorEastAsia" w:hAnsiTheme="minorHAnsi" w:cstheme="minorHAnsi"/>
                <w:color w:val="333333"/>
              </w:rPr>
              <w:t xml:space="preserve">epends on the concentration of the acid &amp; relative amounts.  A similar amount of 1M HCl would neutralize the </w:t>
            </w:r>
            <w:r w:rsidR="00CB1C6C" w:rsidRPr="000A40E6">
              <w:rPr>
                <w:rFonts w:asciiTheme="minorHAnsi" w:eastAsiaTheme="minorEastAsia" w:hAnsiTheme="minorHAnsi" w:cstheme="minorHAnsi"/>
                <w:color w:val="333333"/>
              </w:rPr>
              <w:t xml:space="preserve">1M </w:t>
            </w:r>
            <w:r w:rsidR="65CED541" w:rsidRPr="000A40E6">
              <w:rPr>
                <w:rFonts w:asciiTheme="minorHAnsi" w:eastAsiaTheme="minorEastAsia" w:hAnsiTheme="minorHAnsi" w:cstheme="minorHAnsi"/>
                <w:color w:val="333333"/>
              </w:rPr>
              <w:t>NaOH and give a colorless result</w:t>
            </w:r>
            <w:r w:rsidR="00DE2DF2" w:rsidRPr="000A40E6">
              <w:rPr>
                <w:rFonts w:asciiTheme="minorHAnsi" w:eastAsiaTheme="minorEastAsia" w:hAnsiTheme="minorHAnsi" w:cstheme="minorHAnsi"/>
                <w:color w:val="333333"/>
              </w:rPr>
              <w:t>]</w:t>
            </w:r>
            <w:r w:rsidR="65CED541" w:rsidRPr="000A40E6">
              <w:rPr>
                <w:rFonts w:asciiTheme="minorHAnsi" w:eastAsiaTheme="minorEastAsia" w:hAnsiTheme="minorHAnsi" w:cstheme="minorHAnsi"/>
                <w:color w:val="333333"/>
              </w:rPr>
              <w:t>.</w:t>
            </w:r>
          </w:p>
          <w:p w14:paraId="1EC3D717" w14:textId="5A1F4121" w:rsidR="0093065F" w:rsidRPr="000A40E6" w:rsidRDefault="0093065F" w:rsidP="00854840">
            <w:pPr>
              <w:spacing w:after="0" w:line="240" w:lineRule="auto"/>
              <w:rPr>
                <w:rFonts w:asciiTheme="minorHAnsi" w:hAnsiTheme="minorHAnsi" w:cstheme="minorHAnsi"/>
              </w:rPr>
            </w:pPr>
          </w:p>
          <w:p w14:paraId="5F4AADE1" w14:textId="37C85794" w:rsidR="004A2742" w:rsidRPr="000A40E6" w:rsidRDefault="0093065F" w:rsidP="00AC4563">
            <w:pPr>
              <w:spacing w:after="0" w:line="240" w:lineRule="auto"/>
              <w:rPr>
                <w:rFonts w:asciiTheme="minorHAnsi" w:hAnsiTheme="minorHAnsi" w:cstheme="minorHAnsi"/>
                <w:b/>
                <w:u w:val="single"/>
              </w:rPr>
            </w:pPr>
            <w:r w:rsidRPr="000A40E6">
              <w:rPr>
                <w:rFonts w:asciiTheme="minorHAnsi" w:hAnsiTheme="minorHAnsi" w:cstheme="minorHAnsi"/>
              </w:rPr>
              <w:t xml:space="preserve">Have students pour </w:t>
            </w:r>
            <w:r w:rsidR="00B93B89" w:rsidRPr="000A40E6">
              <w:rPr>
                <w:rFonts w:asciiTheme="minorHAnsi" w:hAnsiTheme="minorHAnsi" w:cstheme="minorHAnsi"/>
              </w:rPr>
              <w:t xml:space="preserve">out their solution, dispose of their cups, pipettes, and gloves.  Have them </w:t>
            </w:r>
            <w:r w:rsidR="00AC4563" w:rsidRPr="000A40E6">
              <w:rPr>
                <w:rFonts w:asciiTheme="minorHAnsi" w:hAnsiTheme="minorHAnsi" w:cstheme="minorHAnsi"/>
              </w:rPr>
              <w:t xml:space="preserve">return their goggles to a central location.  Clean up any spills.  </w:t>
            </w:r>
          </w:p>
          <w:p w14:paraId="7015E613" w14:textId="77777777" w:rsidR="004A2742" w:rsidRPr="000A40E6" w:rsidRDefault="004A2742" w:rsidP="00944C7C">
            <w:pPr>
              <w:rPr>
                <w:rFonts w:asciiTheme="minorHAnsi" w:hAnsiTheme="minorHAnsi" w:cstheme="minorHAnsi"/>
                <w:b/>
                <w:u w:val="single"/>
              </w:rPr>
            </w:pPr>
          </w:p>
          <w:p w14:paraId="596F25AC" w14:textId="4EFD8CF8" w:rsidR="00944C7C" w:rsidRPr="000A40E6" w:rsidRDefault="00746BE6" w:rsidP="00944C7C">
            <w:pPr>
              <w:rPr>
                <w:rFonts w:asciiTheme="minorHAnsi" w:hAnsiTheme="minorHAnsi" w:cstheme="minorHAnsi"/>
                <w:b/>
                <w:i/>
                <w:color w:val="0000CC"/>
              </w:rPr>
            </w:pPr>
            <w:r w:rsidRPr="000A40E6">
              <w:rPr>
                <w:rFonts w:asciiTheme="minorHAnsi" w:hAnsiTheme="minorHAnsi" w:cstheme="minorHAnsi"/>
                <w:b/>
                <w:u w:val="single"/>
              </w:rPr>
              <w:t xml:space="preserve">Motivating Students </w:t>
            </w:r>
          </w:p>
          <w:p w14:paraId="18051E10" w14:textId="2B76FB00" w:rsidR="00D5036D" w:rsidRPr="000A40E6" w:rsidRDefault="00D5036D" w:rsidP="00746BE6">
            <w:pPr>
              <w:ind w:firstLine="360"/>
              <w:rPr>
                <w:rFonts w:asciiTheme="minorHAnsi" w:hAnsiTheme="minorHAnsi" w:cstheme="minorHAnsi"/>
              </w:rPr>
            </w:pPr>
            <w:r w:rsidRPr="000A40E6">
              <w:rPr>
                <w:rFonts w:asciiTheme="minorHAnsi" w:hAnsiTheme="minorHAnsi" w:cstheme="minorHAnsi"/>
              </w:rPr>
              <w:t xml:space="preserve">_x_ Relate to Real World  </w:t>
            </w:r>
            <w:r w:rsidR="00802EC5" w:rsidRPr="000A40E6">
              <w:rPr>
                <w:rFonts w:asciiTheme="minorHAnsi" w:hAnsiTheme="minorHAnsi" w:cstheme="minorHAnsi"/>
              </w:rPr>
              <w:t>2020s middle school students are</w:t>
            </w:r>
            <w:r w:rsidR="005E0E59" w:rsidRPr="000A40E6">
              <w:rPr>
                <w:rFonts w:asciiTheme="minorHAnsi" w:hAnsiTheme="minorHAnsi" w:cstheme="minorHAnsi"/>
              </w:rPr>
              <w:t xml:space="preserve"> </w:t>
            </w:r>
            <w:proofErr w:type="gramStart"/>
            <w:r w:rsidR="005E0E59" w:rsidRPr="000A40E6">
              <w:rPr>
                <w:rFonts w:asciiTheme="minorHAnsi" w:hAnsiTheme="minorHAnsi" w:cstheme="minorHAnsi"/>
              </w:rPr>
              <w:t>well aware</w:t>
            </w:r>
            <w:proofErr w:type="gramEnd"/>
            <w:r w:rsidR="005E0E59" w:rsidRPr="000A40E6">
              <w:rPr>
                <w:rFonts w:asciiTheme="minorHAnsi" w:hAnsiTheme="minorHAnsi" w:cstheme="minorHAnsi"/>
              </w:rPr>
              <w:t xml:space="preserve"> of </w:t>
            </w:r>
            <w:r w:rsidR="00545CE7" w:rsidRPr="000A40E6">
              <w:rPr>
                <w:rFonts w:asciiTheme="minorHAnsi" w:hAnsiTheme="minorHAnsi" w:cstheme="minorHAnsi"/>
              </w:rPr>
              <w:t xml:space="preserve">modern pandemics.  </w:t>
            </w:r>
            <w:r w:rsidR="00BC29EC" w:rsidRPr="000A40E6">
              <w:rPr>
                <w:rFonts w:asciiTheme="minorHAnsi" w:hAnsiTheme="minorHAnsi" w:cstheme="minorHAnsi"/>
              </w:rPr>
              <w:t>Seventh grade students also study the Black Death fro</w:t>
            </w:r>
            <w:r w:rsidR="00B766AB" w:rsidRPr="000A40E6">
              <w:rPr>
                <w:rFonts w:asciiTheme="minorHAnsi" w:hAnsiTheme="minorHAnsi" w:cstheme="minorHAnsi"/>
              </w:rPr>
              <w:t>m the Middle Ages</w:t>
            </w:r>
          </w:p>
          <w:p w14:paraId="175F18D7" w14:textId="7E80FCC6" w:rsidR="00746BE6" w:rsidRPr="000A40E6" w:rsidRDefault="00D5036D" w:rsidP="00746BE6">
            <w:pPr>
              <w:ind w:firstLine="360"/>
              <w:rPr>
                <w:rFonts w:asciiTheme="minorHAnsi" w:hAnsiTheme="minorHAnsi" w:cstheme="minorHAnsi"/>
              </w:rPr>
            </w:pPr>
            <w:r w:rsidRPr="000A40E6">
              <w:rPr>
                <w:rFonts w:asciiTheme="minorHAnsi" w:hAnsiTheme="minorHAnsi" w:cstheme="minorHAnsi"/>
              </w:rPr>
              <w:t xml:space="preserve"> </w:t>
            </w:r>
            <w:r w:rsidR="00746BE6" w:rsidRPr="000A40E6">
              <w:rPr>
                <w:rFonts w:asciiTheme="minorHAnsi" w:hAnsiTheme="minorHAnsi" w:cstheme="minorHAnsi"/>
              </w:rPr>
              <w:t>_</w:t>
            </w:r>
            <w:r w:rsidRPr="000A40E6">
              <w:rPr>
                <w:rFonts w:asciiTheme="minorHAnsi" w:hAnsiTheme="minorHAnsi" w:cstheme="minorHAnsi"/>
              </w:rPr>
              <w:t>x</w:t>
            </w:r>
            <w:r w:rsidR="00746BE6" w:rsidRPr="000A40E6">
              <w:rPr>
                <w:rFonts w:asciiTheme="minorHAnsi" w:hAnsiTheme="minorHAnsi" w:cstheme="minorHAnsi"/>
              </w:rPr>
              <w:t>_ Verbal Reinforcement</w:t>
            </w:r>
            <w:r w:rsidRPr="000A40E6">
              <w:rPr>
                <w:rFonts w:asciiTheme="minorHAnsi" w:hAnsiTheme="minorHAnsi" w:cstheme="minorHAnsi"/>
              </w:rPr>
              <w:t xml:space="preserve"> </w:t>
            </w:r>
            <w:r w:rsidR="00746BE6" w:rsidRPr="000A40E6">
              <w:rPr>
                <w:rFonts w:asciiTheme="minorHAnsi" w:hAnsiTheme="minorHAnsi" w:cstheme="minorHAnsi"/>
              </w:rPr>
              <w:t xml:space="preserve"> </w:t>
            </w:r>
            <w:r w:rsidR="005C0415" w:rsidRPr="000A40E6">
              <w:rPr>
                <w:rFonts w:asciiTheme="minorHAnsi" w:hAnsiTheme="minorHAnsi" w:cstheme="minorHAnsi"/>
              </w:rPr>
              <w:t xml:space="preserve">The teacher will monitor students’ work throughout the activity to provide reinforcement. </w:t>
            </w:r>
          </w:p>
          <w:p w14:paraId="3648BF75" w14:textId="77777777" w:rsidR="00944C7C" w:rsidRPr="000A40E6" w:rsidRDefault="00746BE6" w:rsidP="00944C7C">
            <w:pPr>
              <w:rPr>
                <w:rFonts w:asciiTheme="minorHAnsi" w:hAnsiTheme="minorHAnsi" w:cstheme="minorHAnsi"/>
                <w:b/>
                <w:i/>
                <w:color w:val="0000CC"/>
              </w:rPr>
            </w:pPr>
            <w:r w:rsidRPr="000A40E6">
              <w:rPr>
                <w:rFonts w:asciiTheme="minorHAnsi" w:hAnsiTheme="minorHAnsi" w:cstheme="minorHAnsi"/>
                <w:b/>
                <w:u w:val="single"/>
              </w:rPr>
              <w:t xml:space="preserve">Presenting Instructional Content </w:t>
            </w:r>
            <w:r w:rsidR="00D5036D" w:rsidRPr="000A40E6">
              <w:rPr>
                <w:rFonts w:asciiTheme="minorHAnsi" w:hAnsiTheme="minorHAnsi" w:cstheme="minorHAnsi"/>
                <w:b/>
                <w:u w:val="single"/>
              </w:rPr>
              <w:t xml:space="preserve"> </w:t>
            </w:r>
          </w:p>
          <w:p w14:paraId="42E2D016" w14:textId="45011699" w:rsidR="00760E2A" w:rsidRPr="000A40E6" w:rsidRDefault="00746BE6" w:rsidP="00760E2A">
            <w:pPr>
              <w:ind w:left="360"/>
              <w:rPr>
                <w:rFonts w:asciiTheme="minorHAnsi" w:hAnsiTheme="minorHAnsi" w:cstheme="minorHAnsi"/>
              </w:rPr>
            </w:pPr>
            <w:r w:rsidRPr="000A40E6">
              <w:rPr>
                <w:rFonts w:asciiTheme="minorHAnsi" w:hAnsiTheme="minorHAnsi" w:cstheme="minorHAnsi"/>
              </w:rPr>
              <w:t>_</w:t>
            </w:r>
            <w:r w:rsidR="00D5036D" w:rsidRPr="000A40E6">
              <w:rPr>
                <w:rFonts w:asciiTheme="minorHAnsi" w:hAnsiTheme="minorHAnsi" w:cstheme="minorHAnsi"/>
              </w:rPr>
              <w:t>x</w:t>
            </w:r>
            <w:r w:rsidRPr="000A40E6">
              <w:rPr>
                <w:rFonts w:asciiTheme="minorHAnsi" w:hAnsiTheme="minorHAnsi" w:cstheme="minorHAnsi"/>
              </w:rPr>
              <w:t xml:space="preserve">_ </w:t>
            </w:r>
            <w:r w:rsidR="00D5036D" w:rsidRPr="000A40E6">
              <w:rPr>
                <w:rFonts w:asciiTheme="minorHAnsi" w:hAnsiTheme="minorHAnsi" w:cstheme="minorHAnsi"/>
              </w:rPr>
              <w:t>Hands on</w:t>
            </w:r>
            <w:r w:rsidR="00196679" w:rsidRPr="000A40E6">
              <w:rPr>
                <w:rFonts w:asciiTheme="minorHAnsi" w:hAnsiTheme="minorHAnsi" w:cstheme="minorHAnsi"/>
              </w:rPr>
              <w:t xml:space="preserve">  </w:t>
            </w:r>
            <w:r w:rsidR="00275526" w:rsidRPr="000A40E6">
              <w:rPr>
                <w:rFonts w:asciiTheme="minorHAnsi" w:hAnsiTheme="minorHAnsi" w:cstheme="minorHAnsi"/>
              </w:rPr>
              <w:t>Students will label, mix, and sample solutions by hand</w:t>
            </w:r>
          </w:p>
          <w:p w14:paraId="1A47F728" w14:textId="0613E3A4" w:rsidR="00760E2A" w:rsidRPr="000A40E6" w:rsidRDefault="00760E2A" w:rsidP="00760E2A">
            <w:pPr>
              <w:ind w:left="360"/>
              <w:rPr>
                <w:rFonts w:asciiTheme="minorHAnsi" w:hAnsiTheme="minorHAnsi" w:cstheme="minorHAnsi"/>
              </w:rPr>
            </w:pPr>
            <w:r w:rsidRPr="000A40E6">
              <w:rPr>
                <w:rFonts w:asciiTheme="minorHAnsi" w:hAnsiTheme="minorHAnsi" w:cstheme="minorHAnsi"/>
              </w:rPr>
              <w:t>_x_ Lecture</w:t>
            </w:r>
            <w:r w:rsidR="00A70B98" w:rsidRPr="000A40E6">
              <w:rPr>
                <w:rFonts w:asciiTheme="minorHAnsi" w:hAnsiTheme="minorHAnsi" w:cstheme="minorHAnsi"/>
              </w:rPr>
              <w:t xml:space="preserve">: After conducting the simulation, the </w:t>
            </w:r>
            <w:r w:rsidRPr="000A40E6">
              <w:rPr>
                <w:rFonts w:asciiTheme="minorHAnsi" w:hAnsiTheme="minorHAnsi" w:cstheme="minorHAnsi"/>
              </w:rPr>
              <w:t>whole</w:t>
            </w:r>
            <w:r w:rsidR="005E0E59" w:rsidRPr="000A40E6">
              <w:rPr>
                <w:rFonts w:asciiTheme="minorHAnsi" w:hAnsiTheme="minorHAnsi" w:cstheme="minorHAnsi"/>
              </w:rPr>
              <w:t xml:space="preserve"> </w:t>
            </w:r>
            <w:r w:rsidRPr="000A40E6">
              <w:rPr>
                <w:rFonts w:asciiTheme="minorHAnsi" w:hAnsiTheme="minorHAnsi" w:cstheme="minorHAnsi"/>
              </w:rPr>
              <w:t xml:space="preserve">group </w:t>
            </w:r>
            <w:r w:rsidR="005E0E59" w:rsidRPr="000A40E6">
              <w:rPr>
                <w:rFonts w:asciiTheme="minorHAnsi" w:hAnsiTheme="minorHAnsi" w:cstheme="minorHAnsi"/>
              </w:rPr>
              <w:t xml:space="preserve">will discuss what the simulation shows about the spread of disease. </w:t>
            </w:r>
          </w:p>
          <w:p w14:paraId="401860F1" w14:textId="1AC6590A" w:rsidR="00D5036D" w:rsidRPr="000A40E6" w:rsidRDefault="00022CB6" w:rsidP="00746BE6">
            <w:pPr>
              <w:ind w:left="360"/>
              <w:rPr>
                <w:rFonts w:asciiTheme="minorHAnsi" w:hAnsiTheme="minorHAnsi" w:cstheme="minorHAnsi"/>
              </w:rPr>
            </w:pPr>
            <w:r w:rsidRPr="000A40E6">
              <w:rPr>
                <w:rFonts w:asciiTheme="minorHAnsi" w:hAnsiTheme="minorHAnsi" w:cstheme="minorHAnsi"/>
              </w:rPr>
              <w:t>_x_ Modeling</w:t>
            </w:r>
            <w:r w:rsidR="00E86941" w:rsidRPr="000A40E6">
              <w:rPr>
                <w:rFonts w:asciiTheme="minorHAnsi" w:hAnsiTheme="minorHAnsi" w:cstheme="minorHAnsi"/>
              </w:rPr>
              <w:t xml:space="preserve"> </w:t>
            </w:r>
            <w:r w:rsidRPr="000A40E6">
              <w:rPr>
                <w:rFonts w:asciiTheme="minorHAnsi" w:hAnsiTheme="minorHAnsi" w:cstheme="minorHAnsi"/>
              </w:rPr>
              <w:t xml:space="preserve"> </w:t>
            </w:r>
            <w:r w:rsidR="008130E1" w:rsidRPr="000A40E6">
              <w:rPr>
                <w:rFonts w:asciiTheme="minorHAnsi" w:hAnsiTheme="minorHAnsi" w:cstheme="minorHAnsi"/>
              </w:rPr>
              <w:t xml:space="preserve">The </w:t>
            </w:r>
            <w:r w:rsidR="00760E2A" w:rsidRPr="000A40E6">
              <w:rPr>
                <w:rFonts w:asciiTheme="minorHAnsi" w:hAnsiTheme="minorHAnsi" w:cstheme="minorHAnsi"/>
              </w:rPr>
              <w:t xml:space="preserve">teacher will demonstrate </w:t>
            </w:r>
            <w:r w:rsidR="00B168B2" w:rsidRPr="000A40E6">
              <w:rPr>
                <w:rFonts w:asciiTheme="minorHAnsi" w:hAnsiTheme="minorHAnsi" w:cstheme="minorHAnsi"/>
              </w:rPr>
              <w:t>how to mix solutions and sample solutions</w:t>
            </w:r>
          </w:p>
          <w:p w14:paraId="2F9C0B25" w14:textId="77777777" w:rsidR="00746BE6" w:rsidRPr="000A40E6" w:rsidRDefault="00746BE6" w:rsidP="00746BE6">
            <w:pPr>
              <w:autoSpaceDE w:val="0"/>
              <w:autoSpaceDN w:val="0"/>
              <w:adjustRightInd w:val="0"/>
              <w:ind w:firstLine="360"/>
              <w:rPr>
                <w:rFonts w:asciiTheme="minorHAnsi" w:hAnsiTheme="minorHAnsi" w:cstheme="minorHAnsi"/>
                <w:b/>
                <w:bCs/>
                <w:i/>
                <w:iCs/>
                <w:color w:val="000000"/>
              </w:rPr>
            </w:pPr>
            <w:r w:rsidRPr="000A40E6">
              <w:rPr>
                <w:rFonts w:asciiTheme="minorHAnsi" w:hAnsiTheme="minorHAnsi" w:cstheme="minorHAnsi"/>
                <w:b/>
                <w:bCs/>
                <w:i/>
                <w:iCs/>
                <w:color w:val="000000"/>
                <w:u w:val="single"/>
              </w:rPr>
              <w:t>Instructional strategies</w:t>
            </w:r>
            <w:r w:rsidRPr="000A40E6">
              <w:rPr>
                <w:rFonts w:asciiTheme="minorHAnsi" w:hAnsiTheme="minorHAnsi" w:cstheme="minorHAnsi"/>
                <w:b/>
                <w:bCs/>
                <w:i/>
                <w:iCs/>
                <w:color w:val="000000"/>
              </w:rPr>
              <w:t>:</w:t>
            </w:r>
          </w:p>
          <w:p w14:paraId="72A7F206" w14:textId="53C867E6" w:rsidR="00746BE6" w:rsidRPr="000A40E6" w:rsidRDefault="00746BE6" w:rsidP="00746BE6">
            <w:pPr>
              <w:autoSpaceDE w:val="0"/>
              <w:autoSpaceDN w:val="0"/>
              <w:adjustRightInd w:val="0"/>
              <w:ind w:left="720"/>
              <w:rPr>
                <w:rFonts w:asciiTheme="minorHAnsi" w:hAnsiTheme="minorHAnsi" w:cstheme="minorHAnsi"/>
                <w:b/>
                <w:bCs/>
                <w:i/>
                <w:iCs/>
                <w:color w:val="0000CC"/>
              </w:rPr>
            </w:pPr>
            <w:r w:rsidRPr="000A40E6">
              <w:rPr>
                <w:rFonts w:asciiTheme="minorHAnsi" w:hAnsiTheme="minorHAnsi" w:cstheme="minorHAnsi"/>
                <w:b/>
                <w:bCs/>
                <w:iCs/>
                <w:color w:val="000000"/>
              </w:rPr>
              <w:t xml:space="preserve">Modeling and Guided Practice </w:t>
            </w:r>
            <w:r w:rsidR="00523163" w:rsidRPr="000A40E6">
              <w:rPr>
                <w:rFonts w:asciiTheme="minorHAnsi" w:hAnsiTheme="minorHAnsi" w:cstheme="minorHAnsi"/>
                <w:b/>
                <w:bCs/>
                <w:i/>
                <w:iCs/>
                <w:color w:val="000000"/>
              </w:rPr>
              <w:t>–</w:t>
            </w:r>
            <w:r w:rsidR="00523163" w:rsidRPr="000A40E6">
              <w:rPr>
                <w:rFonts w:asciiTheme="minorHAnsi" w:hAnsiTheme="minorHAnsi" w:cstheme="minorHAnsi"/>
                <w:bCs/>
                <w:iCs/>
              </w:rPr>
              <w:t xml:space="preserve">  The teacher will </w:t>
            </w:r>
            <w:r w:rsidR="003437A2" w:rsidRPr="000A40E6">
              <w:rPr>
                <w:rFonts w:asciiTheme="minorHAnsi" w:hAnsiTheme="minorHAnsi" w:cstheme="minorHAnsi"/>
                <w:bCs/>
                <w:iCs/>
              </w:rPr>
              <w:t xml:space="preserve">demonstrate comparison and measurement.  The teacher will </w:t>
            </w:r>
            <w:r w:rsidR="00523163" w:rsidRPr="000A40E6">
              <w:rPr>
                <w:rFonts w:asciiTheme="minorHAnsi" w:hAnsiTheme="minorHAnsi" w:cstheme="minorHAnsi"/>
                <w:bCs/>
                <w:iCs/>
              </w:rPr>
              <w:t xml:space="preserve">monitor </w:t>
            </w:r>
            <w:r w:rsidR="00D355F8" w:rsidRPr="000A40E6">
              <w:rPr>
                <w:rFonts w:asciiTheme="minorHAnsi" w:hAnsiTheme="minorHAnsi" w:cstheme="minorHAnsi"/>
                <w:bCs/>
                <w:iCs/>
              </w:rPr>
              <w:t xml:space="preserve">students’ </w:t>
            </w:r>
            <w:r w:rsidR="00523163" w:rsidRPr="000A40E6">
              <w:rPr>
                <w:rFonts w:asciiTheme="minorHAnsi" w:hAnsiTheme="minorHAnsi" w:cstheme="minorHAnsi"/>
                <w:bCs/>
                <w:iCs/>
              </w:rPr>
              <w:t xml:space="preserve">work and ask questions to prompt them if they are stuck.  </w:t>
            </w:r>
          </w:p>
          <w:p w14:paraId="2FFCC239" w14:textId="77777777" w:rsidR="00746BE6" w:rsidRPr="000A40E6" w:rsidRDefault="00746BE6" w:rsidP="00746BE6">
            <w:pPr>
              <w:autoSpaceDE w:val="0"/>
              <w:autoSpaceDN w:val="0"/>
              <w:adjustRightInd w:val="0"/>
              <w:ind w:firstLine="360"/>
              <w:rPr>
                <w:rFonts w:asciiTheme="minorHAnsi" w:hAnsiTheme="minorHAnsi" w:cstheme="minorHAnsi"/>
                <w:b/>
                <w:bCs/>
                <w:iCs/>
                <w:color w:val="000000"/>
              </w:rPr>
            </w:pPr>
            <w:r w:rsidRPr="000A40E6">
              <w:rPr>
                <w:rFonts w:asciiTheme="minorHAnsi" w:hAnsiTheme="minorHAnsi" w:cstheme="minorHAnsi"/>
                <w:b/>
                <w:iCs/>
                <w:color w:val="000000"/>
              </w:rPr>
              <w:tab/>
            </w:r>
            <w:r w:rsidRPr="000A40E6">
              <w:rPr>
                <w:rFonts w:asciiTheme="minorHAnsi" w:hAnsiTheme="minorHAnsi" w:cstheme="minorHAnsi"/>
                <w:b/>
                <w:bCs/>
                <w:iCs/>
                <w:color w:val="000000"/>
              </w:rPr>
              <w:t xml:space="preserve">Check for Understanding (CFU) – </w:t>
            </w:r>
          </w:p>
          <w:p w14:paraId="0EB3C9DF" w14:textId="77777777" w:rsidR="00746BE6" w:rsidRPr="000A40E6" w:rsidRDefault="00746BE6" w:rsidP="00746BE6">
            <w:pPr>
              <w:ind w:left="1440"/>
              <w:rPr>
                <w:rFonts w:asciiTheme="minorHAnsi" w:hAnsiTheme="minorHAnsi" w:cstheme="minorHAnsi"/>
                <w:color w:val="0000CC"/>
              </w:rPr>
            </w:pPr>
            <w:r w:rsidRPr="000A40E6">
              <w:rPr>
                <w:rFonts w:asciiTheme="minorHAnsi" w:hAnsiTheme="minorHAnsi" w:cstheme="minorHAnsi"/>
                <w:b/>
                <w:i/>
                <w:color w:val="0000CC"/>
              </w:rPr>
              <w:t xml:space="preserve">What am I doing for students that progress at different rates? </w:t>
            </w:r>
          </w:p>
          <w:p w14:paraId="2254163A" w14:textId="5134A598" w:rsidR="00DA4942" w:rsidRPr="000A40E6" w:rsidRDefault="00C20146" w:rsidP="00746BE6">
            <w:pPr>
              <w:ind w:left="1440"/>
              <w:rPr>
                <w:rFonts w:asciiTheme="minorHAnsi" w:hAnsiTheme="minorHAnsi" w:cstheme="minorHAnsi"/>
              </w:rPr>
            </w:pPr>
            <w:r w:rsidRPr="000A40E6">
              <w:rPr>
                <w:rFonts w:asciiTheme="minorHAnsi" w:hAnsiTheme="minorHAnsi" w:cstheme="minorHAnsi"/>
              </w:rPr>
              <w:t>During the mixing</w:t>
            </w:r>
            <w:r w:rsidR="004A4A6B" w:rsidRPr="000A40E6">
              <w:rPr>
                <w:rFonts w:asciiTheme="minorHAnsi" w:hAnsiTheme="minorHAnsi" w:cstheme="minorHAnsi"/>
              </w:rPr>
              <w:t xml:space="preserve"> and sampling, it is critical that students stay on the same step as everyone else.  </w:t>
            </w:r>
            <w:r w:rsidR="002D6411" w:rsidRPr="000A40E6">
              <w:rPr>
                <w:rFonts w:asciiTheme="minorHAnsi" w:hAnsiTheme="minorHAnsi" w:cstheme="minorHAnsi"/>
              </w:rPr>
              <w:t xml:space="preserve">Students should mix, then return to their desk AND STAY THERE until it is time for all students to mix again. </w:t>
            </w:r>
            <w:r w:rsidR="005B4C55" w:rsidRPr="000A40E6">
              <w:rPr>
                <w:rFonts w:asciiTheme="minorHAnsi" w:hAnsiTheme="minorHAnsi" w:cstheme="minorHAnsi"/>
              </w:rPr>
              <w:t xml:space="preserve">Partners will help each other through most of the activity so that </w:t>
            </w:r>
            <w:r w:rsidR="00904738" w:rsidRPr="000A40E6">
              <w:rPr>
                <w:rFonts w:asciiTheme="minorHAnsi" w:hAnsiTheme="minorHAnsi" w:cstheme="minorHAnsi"/>
              </w:rPr>
              <w:t xml:space="preserve">it will be hard for students to </w:t>
            </w:r>
            <w:r w:rsidR="00904738" w:rsidRPr="000A40E6">
              <w:rPr>
                <w:rFonts w:asciiTheme="minorHAnsi" w:hAnsiTheme="minorHAnsi" w:cstheme="minorHAnsi"/>
              </w:rPr>
              <w:lastRenderedPageBreak/>
              <w:t xml:space="preserve">get too far ahead or behind.  During sampling, </w:t>
            </w:r>
            <w:r w:rsidR="00116E15" w:rsidRPr="000A40E6">
              <w:rPr>
                <w:rFonts w:asciiTheme="minorHAnsi" w:hAnsiTheme="minorHAnsi" w:cstheme="minorHAnsi"/>
              </w:rPr>
              <w:t>if a student is having difficulty, it is also acceptable for a partner to help</w:t>
            </w:r>
            <w:r w:rsidRPr="000A40E6">
              <w:rPr>
                <w:rFonts w:asciiTheme="minorHAnsi" w:hAnsiTheme="minorHAnsi" w:cstheme="minorHAnsi"/>
              </w:rPr>
              <w:t xml:space="preserve">, </w:t>
            </w:r>
            <w:r w:rsidR="00116E15" w:rsidRPr="000A40E6">
              <w:rPr>
                <w:rFonts w:asciiTheme="minorHAnsi" w:hAnsiTheme="minorHAnsi" w:cstheme="minorHAnsi"/>
              </w:rPr>
              <w:t xml:space="preserve"> MAKING SURE NOT TO SWAP </w:t>
            </w:r>
            <w:r w:rsidR="004B5BF0" w:rsidRPr="000A40E6">
              <w:rPr>
                <w:rFonts w:asciiTheme="minorHAnsi" w:hAnsiTheme="minorHAnsi" w:cstheme="minorHAnsi"/>
              </w:rPr>
              <w:t>PIPETTES.</w:t>
            </w:r>
            <w:r w:rsidR="00A03B63" w:rsidRPr="000A40E6">
              <w:rPr>
                <w:rFonts w:asciiTheme="minorHAnsi" w:hAnsiTheme="minorHAnsi" w:cstheme="minorHAnsi"/>
              </w:rPr>
              <w:t xml:space="preserve">  Each student’s cup gets sampled with that student’s</w:t>
            </w:r>
            <w:r w:rsidR="003D0AF6" w:rsidRPr="000A40E6">
              <w:rPr>
                <w:rFonts w:asciiTheme="minorHAnsi" w:hAnsiTheme="minorHAnsi" w:cstheme="minorHAnsi"/>
              </w:rPr>
              <w:t xml:space="preserve"> own pipette. </w:t>
            </w:r>
            <w:r w:rsidR="004B5BF0" w:rsidRPr="000A40E6">
              <w:rPr>
                <w:rFonts w:asciiTheme="minorHAnsi" w:hAnsiTheme="minorHAnsi" w:cstheme="minorHAnsi"/>
              </w:rPr>
              <w:t xml:space="preserve">  </w:t>
            </w:r>
            <w:r w:rsidR="007E5E11" w:rsidRPr="000A40E6">
              <w:rPr>
                <w:rFonts w:asciiTheme="minorHAnsi" w:hAnsiTheme="minorHAnsi" w:cstheme="minorHAnsi"/>
              </w:rPr>
              <w:t xml:space="preserve">   </w:t>
            </w:r>
            <w:r w:rsidR="003437A2" w:rsidRPr="000A40E6">
              <w:rPr>
                <w:rFonts w:asciiTheme="minorHAnsi" w:hAnsiTheme="minorHAnsi" w:cstheme="minorHAnsi"/>
              </w:rPr>
              <w:t xml:space="preserve"> </w:t>
            </w:r>
          </w:p>
          <w:p w14:paraId="0EE57AFA" w14:textId="77777777" w:rsidR="00746BE6" w:rsidRPr="000A40E6" w:rsidRDefault="00746BE6" w:rsidP="00746BE6">
            <w:pPr>
              <w:ind w:left="1440"/>
              <w:rPr>
                <w:rFonts w:asciiTheme="minorHAnsi" w:hAnsiTheme="minorHAnsi" w:cstheme="minorHAnsi"/>
                <w:b/>
                <w:i/>
                <w:color w:val="0000CC"/>
              </w:rPr>
            </w:pPr>
            <w:r w:rsidRPr="000A40E6">
              <w:rPr>
                <w:rFonts w:asciiTheme="minorHAnsi" w:hAnsiTheme="minorHAnsi" w:cstheme="minorHAnsi"/>
                <w:b/>
                <w:i/>
                <w:color w:val="0000CC"/>
              </w:rPr>
              <w:t xml:space="preserve">What do I do if they get it? </w:t>
            </w:r>
          </w:p>
          <w:p w14:paraId="5237AA70" w14:textId="6BD2AF2B" w:rsidR="00111766" w:rsidRPr="000A40E6" w:rsidRDefault="004B5BF0" w:rsidP="00746BE6">
            <w:pPr>
              <w:ind w:left="1440"/>
              <w:rPr>
                <w:rFonts w:asciiTheme="minorHAnsi" w:hAnsiTheme="minorHAnsi" w:cstheme="minorHAnsi"/>
              </w:rPr>
            </w:pPr>
            <w:r w:rsidRPr="000A40E6">
              <w:rPr>
                <w:rFonts w:asciiTheme="minorHAnsi" w:hAnsiTheme="minorHAnsi" w:cstheme="minorHAnsi"/>
              </w:rPr>
              <w:t xml:space="preserve">Discuss other diseases and prevention steps.  (Hand washing, </w:t>
            </w:r>
            <w:r w:rsidR="00656E2F" w:rsidRPr="000A40E6">
              <w:rPr>
                <w:rFonts w:asciiTheme="minorHAnsi" w:hAnsiTheme="minorHAnsi" w:cstheme="minorHAnsi"/>
              </w:rPr>
              <w:t>staying home if you are sick, covering a cough</w:t>
            </w:r>
            <w:r w:rsidR="00C40A3E" w:rsidRPr="000A40E6">
              <w:rPr>
                <w:rFonts w:asciiTheme="minorHAnsi" w:hAnsiTheme="minorHAnsi" w:cstheme="minorHAnsi"/>
              </w:rPr>
              <w:t xml:space="preserve">). </w:t>
            </w:r>
            <w:r w:rsidR="009652F4" w:rsidRPr="000A40E6">
              <w:rPr>
                <w:rFonts w:asciiTheme="minorHAnsi" w:hAnsiTheme="minorHAnsi" w:cstheme="minorHAnsi"/>
              </w:rPr>
              <w:t xml:space="preserve">How do these prevention measures work? </w:t>
            </w:r>
            <w:r w:rsidR="00C40A3E" w:rsidRPr="000A40E6">
              <w:rPr>
                <w:rFonts w:asciiTheme="minorHAnsi" w:hAnsiTheme="minorHAnsi" w:cstheme="minorHAnsi"/>
              </w:rPr>
              <w:t xml:space="preserve"> </w:t>
            </w:r>
            <w:r w:rsidR="00FD1E04" w:rsidRPr="000A40E6">
              <w:rPr>
                <w:rFonts w:asciiTheme="minorHAnsi" w:hAnsiTheme="minorHAnsi" w:cstheme="minorHAnsi"/>
              </w:rPr>
              <w:t xml:space="preserve"> </w:t>
            </w:r>
            <w:r w:rsidR="003437A2" w:rsidRPr="000A40E6">
              <w:rPr>
                <w:rFonts w:asciiTheme="minorHAnsi" w:hAnsiTheme="minorHAnsi" w:cstheme="minorHAnsi"/>
              </w:rPr>
              <w:t xml:space="preserve"> </w:t>
            </w:r>
            <w:r w:rsidR="00A17C4D" w:rsidRPr="000A40E6">
              <w:rPr>
                <w:rFonts w:asciiTheme="minorHAnsi" w:hAnsiTheme="minorHAnsi" w:cstheme="minorHAnsi"/>
              </w:rPr>
              <w:t xml:space="preserve">(It is OK to discuss vaccines, but this simulation did not have a vaccine analogue). </w:t>
            </w:r>
          </w:p>
          <w:p w14:paraId="3C92594A" w14:textId="77777777" w:rsidR="00816DCC" w:rsidRPr="000A40E6" w:rsidRDefault="00746BE6" w:rsidP="000110B3">
            <w:pPr>
              <w:ind w:left="1440"/>
              <w:rPr>
                <w:rFonts w:asciiTheme="minorHAnsi" w:hAnsiTheme="minorHAnsi" w:cstheme="minorHAnsi"/>
                <w:b/>
                <w:i/>
                <w:color w:val="0000CC"/>
              </w:rPr>
            </w:pPr>
            <w:r w:rsidRPr="000A40E6">
              <w:rPr>
                <w:rFonts w:asciiTheme="minorHAnsi" w:hAnsiTheme="minorHAnsi" w:cstheme="minorHAnsi"/>
                <w:b/>
                <w:i/>
                <w:color w:val="0000CC"/>
              </w:rPr>
              <w:t xml:space="preserve">What do I do if they don’t get it? </w:t>
            </w:r>
          </w:p>
          <w:p w14:paraId="5578341D" w14:textId="2DBD05E9" w:rsidR="008B3676" w:rsidRPr="000A40E6" w:rsidRDefault="00C95B82" w:rsidP="00F645DE">
            <w:pPr>
              <w:ind w:left="1440"/>
              <w:rPr>
                <w:rFonts w:asciiTheme="minorHAnsi" w:hAnsiTheme="minorHAnsi" w:cstheme="minorHAnsi"/>
              </w:rPr>
            </w:pPr>
            <w:r w:rsidRPr="000A40E6">
              <w:rPr>
                <w:rFonts w:asciiTheme="minorHAnsi" w:hAnsiTheme="minorHAnsi" w:cstheme="minorHAnsi"/>
              </w:rPr>
              <w:t xml:space="preserve">Try the Scratch epidemic simulator at </w:t>
            </w:r>
            <w:hyperlink r:id="rId13" w:history="1">
              <w:r w:rsidRPr="000A40E6">
                <w:rPr>
                  <w:rStyle w:val="Hyperlink"/>
                  <w:rFonts w:asciiTheme="minorHAnsi" w:hAnsiTheme="minorHAnsi" w:cstheme="minorHAnsi"/>
                </w:rPr>
                <w:t>https://scratch.mit.edu/projects/376656449/</w:t>
              </w:r>
            </w:hyperlink>
            <w:r w:rsidRPr="000A40E6">
              <w:rPr>
                <w:rFonts w:asciiTheme="minorHAnsi" w:hAnsiTheme="minorHAnsi" w:cstheme="minorHAnsi"/>
              </w:rPr>
              <w:t xml:space="preserve"> </w:t>
            </w:r>
            <w:r w:rsidR="00135D5B" w:rsidRPr="000A40E6">
              <w:rPr>
                <w:rFonts w:asciiTheme="minorHAnsi" w:hAnsiTheme="minorHAnsi" w:cstheme="minorHAnsi"/>
              </w:rPr>
              <w:t xml:space="preserve">Run the simulation several times as students watch. </w:t>
            </w:r>
            <w:r w:rsidR="00996F02" w:rsidRPr="000A40E6">
              <w:rPr>
                <w:rFonts w:asciiTheme="minorHAnsi" w:hAnsiTheme="minorHAnsi" w:cstheme="minorHAnsi"/>
              </w:rPr>
              <w:t>The disease spread</w:t>
            </w:r>
            <w:r w:rsidR="00135D5B" w:rsidRPr="000A40E6">
              <w:rPr>
                <w:rFonts w:asciiTheme="minorHAnsi" w:hAnsiTheme="minorHAnsi" w:cstheme="minorHAnsi"/>
              </w:rPr>
              <w:t>s</w:t>
            </w:r>
            <w:r w:rsidR="00996F02" w:rsidRPr="000A40E6">
              <w:rPr>
                <w:rFonts w:asciiTheme="minorHAnsi" w:hAnsiTheme="minorHAnsi" w:cstheme="minorHAnsi"/>
              </w:rPr>
              <w:t xml:space="preserve"> through interactions.  If fewer dots interact, </w:t>
            </w:r>
            <w:r w:rsidR="000A4943" w:rsidRPr="000A40E6">
              <w:rPr>
                <w:rFonts w:asciiTheme="minorHAnsi" w:hAnsiTheme="minorHAnsi" w:cstheme="minorHAnsi"/>
              </w:rPr>
              <w:t xml:space="preserve">then fewer people get sick, and certainly, there are not as many people sick at one time.  With fewer people sick at one time, </w:t>
            </w:r>
            <w:r w:rsidR="00135D5B" w:rsidRPr="000A40E6">
              <w:rPr>
                <w:rFonts w:asciiTheme="minorHAnsi" w:hAnsiTheme="minorHAnsi" w:cstheme="minorHAnsi"/>
              </w:rPr>
              <w:t xml:space="preserve">doctors and nurses are better able to treat those who are sick.  </w:t>
            </w:r>
            <w:r w:rsidR="007A2F73" w:rsidRPr="000A40E6">
              <w:rPr>
                <w:rFonts w:asciiTheme="minorHAnsi" w:hAnsiTheme="minorHAnsi" w:cstheme="minorHAnsi"/>
              </w:rPr>
              <w:t xml:space="preserve"> </w:t>
            </w:r>
            <w:r w:rsidR="003235D6" w:rsidRPr="000A40E6">
              <w:rPr>
                <w:rFonts w:asciiTheme="minorHAnsi" w:hAnsiTheme="minorHAnsi" w:cstheme="minorHAnsi"/>
              </w:rPr>
              <w:t xml:space="preserve"> </w:t>
            </w:r>
          </w:p>
          <w:p w14:paraId="146C80B7" w14:textId="4CBC5935" w:rsidR="008B3676" w:rsidRPr="000A40E6" w:rsidRDefault="008B3676" w:rsidP="006B117E">
            <w:pPr>
              <w:ind w:left="1440"/>
              <w:rPr>
                <w:rFonts w:asciiTheme="minorHAnsi" w:hAnsiTheme="minorHAnsi" w:cstheme="minorHAnsi"/>
                <w:b/>
                <w:i/>
                <w:color w:val="0000CC"/>
              </w:rPr>
            </w:pPr>
            <w:r w:rsidRPr="000A40E6">
              <w:rPr>
                <w:rFonts w:asciiTheme="minorHAnsi" w:hAnsiTheme="minorHAnsi" w:cstheme="minorHAnsi"/>
              </w:rPr>
              <w:t xml:space="preserve"> </w:t>
            </w:r>
          </w:p>
        </w:tc>
      </w:tr>
      <w:tr w:rsidR="00816DCC" w:rsidRPr="004161B5" w14:paraId="1DAFEE65" w14:textId="77777777" w:rsidTr="65CED541">
        <w:trPr>
          <w:cantSplit/>
          <w:trHeight w:val="1250"/>
        </w:trPr>
        <w:tc>
          <w:tcPr>
            <w:tcW w:w="3886" w:type="dxa"/>
            <w:shd w:val="clear" w:color="auto" w:fill="CCCCCC"/>
            <w:vAlign w:val="center"/>
          </w:tcPr>
          <w:p w14:paraId="1453C60B" w14:textId="77777777"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6CE1636B" w14:textId="77777777"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14:paraId="79D69353" w14:textId="77777777" w:rsidTr="65CED541">
        <w:trPr>
          <w:cantSplit/>
          <w:trHeight w:val="3612"/>
        </w:trPr>
        <w:tc>
          <w:tcPr>
            <w:tcW w:w="10790" w:type="dxa"/>
            <w:gridSpan w:val="2"/>
          </w:tcPr>
          <w:p w14:paraId="0159492D" w14:textId="77777777" w:rsidR="00473ACB" w:rsidRPr="00E43268" w:rsidRDefault="00473ACB" w:rsidP="00F645DE">
            <w:pPr>
              <w:rPr>
                <w:b/>
                <w:u w:val="single"/>
              </w:rPr>
            </w:pPr>
            <w:r w:rsidRPr="00E43268">
              <w:rPr>
                <w:b/>
                <w:u w:val="single"/>
              </w:rPr>
              <w:t>Questioning</w:t>
            </w:r>
            <w:r w:rsidRPr="00E43268">
              <w:rPr>
                <w:b/>
              </w:rPr>
              <w:t xml:space="preserve">  </w:t>
            </w:r>
            <w:r w:rsidR="00F645DE">
              <w:t xml:space="preserve">These questions will occur throughout the activity as prompts based on </w:t>
            </w:r>
            <w:proofErr w:type="gramStart"/>
            <w:r w:rsidR="00F645DE">
              <w:t>groups’</w:t>
            </w:r>
            <w:proofErr w:type="gramEnd"/>
            <w:r w:rsidR="00F645DE">
              <w:t xml:space="preserve"> or individual students’ progress. </w:t>
            </w:r>
          </w:p>
          <w:p w14:paraId="5958E477" w14:textId="77777777" w:rsidR="00473ACB" w:rsidRDefault="00473ACB" w:rsidP="00F645DE">
            <w:pPr>
              <w:spacing w:after="0" w:line="240" w:lineRule="auto"/>
              <w:ind w:firstLine="720"/>
              <w:rPr>
                <w:b/>
              </w:rPr>
            </w:pPr>
            <w:r w:rsidRPr="00E43268">
              <w:rPr>
                <w:b/>
              </w:rPr>
              <w:t>Knowledge:</w:t>
            </w:r>
          </w:p>
          <w:p w14:paraId="072ED5B7" w14:textId="46367E3B" w:rsidR="007C711E" w:rsidRDefault="00135D5B" w:rsidP="00F645DE">
            <w:pPr>
              <w:spacing w:after="0" w:line="240" w:lineRule="auto"/>
              <w:ind w:firstLine="720"/>
            </w:pPr>
            <w:r>
              <w:t>What does R</w:t>
            </w:r>
            <w:r w:rsidRPr="00135D5B">
              <w:rPr>
                <w:vertAlign w:val="subscript"/>
              </w:rPr>
              <w:t>0</w:t>
            </w:r>
            <w:r>
              <w:t xml:space="preserve"> mean? </w:t>
            </w:r>
            <w:r w:rsidR="001028D5">
              <w:t xml:space="preserve"> </w:t>
            </w:r>
            <w:r w:rsidR="00C428BA">
              <w:t>[</w:t>
            </w:r>
            <w:r w:rsidR="00D43951">
              <w:t>T</w:t>
            </w:r>
            <w:r w:rsidR="001028D5">
              <w:t>h</w:t>
            </w:r>
            <w:r w:rsidR="00DF138E">
              <w:t>e average number of people that an infected person directly passes the disease</w:t>
            </w:r>
            <w:r w:rsidR="00D43951">
              <w:t xml:space="preserve"> to</w:t>
            </w:r>
            <w:r w:rsidR="00C428BA">
              <w:t>]</w:t>
            </w:r>
            <w:r w:rsidR="00DF138E">
              <w:t xml:space="preserve"> </w:t>
            </w:r>
          </w:p>
          <w:p w14:paraId="0D2EC228" w14:textId="75BF3940" w:rsidR="007C711E" w:rsidRDefault="00135D5B" w:rsidP="00F645DE">
            <w:pPr>
              <w:spacing w:after="0" w:line="240" w:lineRule="auto"/>
              <w:ind w:firstLine="720"/>
            </w:pPr>
            <w:r>
              <w:t>What was  R</w:t>
            </w:r>
            <w:r w:rsidRPr="00135D5B">
              <w:rPr>
                <w:vertAlign w:val="subscript"/>
              </w:rPr>
              <w:t>0</w:t>
            </w:r>
            <w:r>
              <w:rPr>
                <w:vertAlign w:val="subscript"/>
              </w:rPr>
              <w:t xml:space="preserve"> </w:t>
            </w:r>
            <w:r>
              <w:t xml:space="preserve"> in this simulation? </w:t>
            </w:r>
          </w:p>
          <w:p w14:paraId="44043274" w14:textId="225BEBEE" w:rsidR="0004523F" w:rsidRPr="0004523F" w:rsidRDefault="0004523F" w:rsidP="00F645DE">
            <w:pPr>
              <w:spacing w:after="0" w:line="240" w:lineRule="auto"/>
              <w:ind w:firstLine="720"/>
            </w:pPr>
            <w:r>
              <w:t>What is a disease with a large  R</w:t>
            </w:r>
            <w:r w:rsidRPr="00135D5B">
              <w:rPr>
                <w:vertAlign w:val="subscript"/>
              </w:rPr>
              <w:t>0</w:t>
            </w:r>
            <w:r>
              <w:t xml:space="preserve"> value? [measles is an example]</w:t>
            </w:r>
          </w:p>
          <w:p w14:paraId="73E3B9FF" w14:textId="77777777" w:rsidR="00FE7AB9" w:rsidRPr="00F645DE" w:rsidRDefault="00FE7AB9" w:rsidP="00F645DE">
            <w:pPr>
              <w:spacing w:after="0" w:line="240" w:lineRule="auto"/>
              <w:ind w:firstLine="720"/>
            </w:pPr>
          </w:p>
          <w:p w14:paraId="38F2649E" w14:textId="77777777" w:rsidR="00473ACB" w:rsidRDefault="00473ACB" w:rsidP="00F645DE">
            <w:pPr>
              <w:spacing w:after="0" w:line="240" w:lineRule="auto"/>
              <w:ind w:firstLine="720"/>
              <w:rPr>
                <w:b/>
              </w:rPr>
            </w:pPr>
            <w:r w:rsidRPr="00E43268">
              <w:rPr>
                <w:b/>
              </w:rPr>
              <w:t xml:space="preserve">Comprehension: </w:t>
            </w:r>
          </w:p>
          <w:p w14:paraId="615058C6" w14:textId="60B20F54" w:rsidR="003532BD" w:rsidRPr="005D1B7A" w:rsidRDefault="560A618D" w:rsidP="65CED541">
            <w:pPr>
              <w:spacing w:after="0" w:line="240" w:lineRule="auto"/>
              <w:ind w:firstLine="720"/>
              <w:rPr>
                <w:color w:val="000000" w:themeColor="text1"/>
              </w:rPr>
            </w:pPr>
            <w:r w:rsidRPr="65CED541">
              <w:rPr>
                <w:color w:val="000000" w:themeColor="text1"/>
              </w:rPr>
              <w:t>If  R</w:t>
            </w:r>
            <w:r w:rsidRPr="65CED541">
              <w:rPr>
                <w:color w:val="000000" w:themeColor="text1"/>
                <w:vertAlign w:val="subscript"/>
              </w:rPr>
              <w:t xml:space="preserve">0 </w:t>
            </w:r>
            <w:r w:rsidR="3CB0DF4A" w:rsidRPr="65CED541">
              <w:rPr>
                <w:color w:val="000000" w:themeColor="text1"/>
              </w:rPr>
              <w:t xml:space="preserve">is less than 1, what is happening? </w:t>
            </w:r>
            <w:r w:rsidR="37429EBA" w:rsidRPr="65CED541">
              <w:rPr>
                <w:color w:val="000000" w:themeColor="text1"/>
              </w:rPr>
              <w:t xml:space="preserve">  [the number of new cases is decreasing ] </w:t>
            </w:r>
          </w:p>
          <w:p w14:paraId="7CE2C048" w14:textId="77777777" w:rsidR="00D43951" w:rsidRPr="005D1B7A" w:rsidRDefault="56F8C4DD" w:rsidP="65CED541">
            <w:pPr>
              <w:spacing w:after="0" w:line="240" w:lineRule="auto"/>
              <w:ind w:firstLine="720"/>
              <w:rPr>
                <w:color w:val="000000" w:themeColor="text1"/>
              </w:rPr>
            </w:pPr>
            <w:r w:rsidRPr="65CED541">
              <w:rPr>
                <w:color w:val="000000" w:themeColor="text1"/>
              </w:rPr>
              <w:t>If  R</w:t>
            </w:r>
            <w:r w:rsidRPr="65CED541">
              <w:rPr>
                <w:color w:val="000000" w:themeColor="text1"/>
                <w:vertAlign w:val="subscript"/>
              </w:rPr>
              <w:t xml:space="preserve">0 </w:t>
            </w:r>
            <w:r w:rsidRPr="65CED541">
              <w:rPr>
                <w:color w:val="000000" w:themeColor="text1"/>
              </w:rPr>
              <w:t>is greater than 1, what is happening?   [the number of new cases is growing ]</w:t>
            </w:r>
          </w:p>
          <w:p w14:paraId="5C6AB80B" w14:textId="03E6A788" w:rsidR="00BF10E5" w:rsidRPr="005D1B7A" w:rsidRDefault="1E68D1FE" w:rsidP="65CED541">
            <w:pPr>
              <w:spacing w:after="0" w:line="240" w:lineRule="auto"/>
              <w:ind w:firstLine="720"/>
              <w:rPr>
                <w:color w:val="000000" w:themeColor="text1"/>
              </w:rPr>
            </w:pPr>
            <w:r w:rsidRPr="65CED541">
              <w:rPr>
                <w:color w:val="000000" w:themeColor="text1"/>
              </w:rPr>
              <w:t>If  R</w:t>
            </w:r>
            <w:r w:rsidRPr="65CED541">
              <w:rPr>
                <w:color w:val="000000" w:themeColor="text1"/>
                <w:vertAlign w:val="subscript"/>
              </w:rPr>
              <w:t xml:space="preserve">0 </w:t>
            </w:r>
            <w:r w:rsidRPr="65CED541">
              <w:rPr>
                <w:color w:val="000000" w:themeColor="text1"/>
              </w:rPr>
              <w:t xml:space="preserve">is equal to 1, what is happening?   [Some people are getting sick, and some people are getting well, but the </w:t>
            </w:r>
            <w:r w:rsidR="5466CED8" w:rsidRPr="65CED541">
              <w:rPr>
                <w:color w:val="000000" w:themeColor="text1"/>
              </w:rPr>
              <w:t>number of sick people is staying about the same</w:t>
            </w:r>
            <w:r w:rsidRPr="65CED541">
              <w:rPr>
                <w:color w:val="000000" w:themeColor="text1"/>
              </w:rPr>
              <w:t xml:space="preserve">] </w:t>
            </w:r>
          </w:p>
          <w:p w14:paraId="3738D205" w14:textId="3A342100" w:rsidR="00D43951" w:rsidRPr="005D1B7A" w:rsidRDefault="00D43951" w:rsidP="00D43951">
            <w:pPr>
              <w:spacing w:after="0" w:line="240" w:lineRule="auto"/>
              <w:ind w:firstLine="720"/>
              <w:rPr>
                <w:bCs/>
                <w:color w:val="FF0000"/>
              </w:rPr>
            </w:pPr>
            <w:r w:rsidRPr="005D1B7A">
              <w:rPr>
                <w:color w:val="FF0000"/>
              </w:rPr>
              <w:t xml:space="preserve"> </w:t>
            </w:r>
          </w:p>
          <w:p w14:paraId="243432A9" w14:textId="66312E59" w:rsidR="000E318D" w:rsidRDefault="000E318D" w:rsidP="00F645DE">
            <w:pPr>
              <w:spacing w:after="0" w:line="240" w:lineRule="auto"/>
              <w:ind w:firstLine="720"/>
              <w:rPr>
                <w:b/>
              </w:rPr>
            </w:pPr>
          </w:p>
          <w:p w14:paraId="72A1F7E1" w14:textId="77777777" w:rsidR="00473ACB" w:rsidRDefault="00473ACB" w:rsidP="00F645DE">
            <w:pPr>
              <w:spacing w:after="0" w:line="240" w:lineRule="auto"/>
              <w:ind w:firstLine="720"/>
              <w:rPr>
                <w:b/>
              </w:rPr>
            </w:pPr>
            <w:r w:rsidRPr="00E43268">
              <w:rPr>
                <w:b/>
              </w:rPr>
              <w:t>Application:</w:t>
            </w:r>
          </w:p>
          <w:p w14:paraId="39CB152F" w14:textId="1EC412C2" w:rsidR="0042226E" w:rsidRPr="004A7BA9" w:rsidRDefault="2B4D0D59" w:rsidP="65CED541">
            <w:pPr>
              <w:spacing w:after="0" w:line="240" w:lineRule="auto"/>
              <w:ind w:firstLine="720"/>
              <w:rPr>
                <w:color w:val="FF0000"/>
              </w:rPr>
            </w:pPr>
            <w:r>
              <w:t xml:space="preserve">What are some steps we can take to </w:t>
            </w:r>
            <w:r w:rsidR="11565D6C">
              <w:t xml:space="preserve">limit the spread of disease? </w:t>
            </w:r>
            <w:r w:rsidR="11565D6C" w:rsidRPr="65CED541">
              <w:rPr>
                <w:color w:val="000000" w:themeColor="text1"/>
              </w:rPr>
              <w:t xml:space="preserve"> [avoid each other, social distancing, hand washing, covering coughs, </w:t>
            </w:r>
            <w:r w:rsidR="222AE252" w:rsidRPr="65CED541">
              <w:rPr>
                <w:color w:val="000000" w:themeColor="text1"/>
              </w:rPr>
              <w:t xml:space="preserve">vaccines] </w:t>
            </w:r>
          </w:p>
          <w:p w14:paraId="40204EBC" w14:textId="49C7AF72" w:rsidR="003532BD" w:rsidRDefault="00F21A26" w:rsidP="00F645DE">
            <w:pPr>
              <w:spacing w:after="0" w:line="240" w:lineRule="auto"/>
              <w:ind w:firstLine="720"/>
              <w:rPr>
                <w:bCs/>
              </w:rPr>
            </w:pPr>
            <w:r>
              <w:rPr>
                <w:bCs/>
              </w:rPr>
              <w:t xml:space="preserve">If we can test to see if someone has a disease, can that help control the spread of the disease? </w:t>
            </w:r>
          </w:p>
          <w:p w14:paraId="0CA286C1" w14:textId="16025A34" w:rsidR="007271CB" w:rsidRDefault="007271CB" w:rsidP="00F645DE">
            <w:pPr>
              <w:spacing w:after="0" w:line="240" w:lineRule="auto"/>
              <w:ind w:firstLine="720"/>
              <w:rPr>
                <w:bCs/>
              </w:rPr>
            </w:pPr>
            <w:r>
              <w:rPr>
                <w:bCs/>
              </w:rPr>
              <w:t xml:space="preserve">If we know that someone has an “infected” cup, what can we do </w:t>
            </w:r>
            <w:r w:rsidR="00165852">
              <w:rPr>
                <w:bCs/>
              </w:rPr>
              <w:t>with that information?  [ask the person to stay at his or her desk; ask the person who he or she interacted with before</w:t>
            </w:r>
            <w:r w:rsidR="00500720">
              <w:rPr>
                <w:bCs/>
              </w:rPr>
              <w:t xml:space="preserve"> and ask those people to stay at their desks. (</w:t>
            </w:r>
            <w:proofErr w:type="gramStart"/>
            <w:r w:rsidR="00500720">
              <w:rPr>
                <w:bCs/>
              </w:rPr>
              <w:t>contact</w:t>
            </w:r>
            <w:proofErr w:type="gramEnd"/>
            <w:r w:rsidR="00500720">
              <w:rPr>
                <w:bCs/>
              </w:rPr>
              <w:t xml:space="preserve"> tracing) ] </w:t>
            </w:r>
          </w:p>
          <w:p w14:paraId="0A0B225D" w14:textId="52FF2BE5" w:rsidR="0024334E" w:rsidRPr="0042226E" w:rsidRDefault="0024334E" w:rsidP="00F645DE">
            <w:pPr>
              <w:spacing w:after="0" w:line="240" w:lineRule="auto"/>
              <w:ind w:firstLine="720"/>
              <w:rPr>
                <w:bCs/>
              </w:rPr>
            </w:pPr>
            <w:r>
              <w:rPr>
                <w:bCs/>
              </w:rPr>
              <w:t xml:space="preserve">Could we reduce the total number of infected cups if we made half the </w:t>
            </w:r>
            <w:r w:rsidR="007541FE">
              <w:rPr>
                <w:bCs/>
              </w:rPr>
              <w:t xml:space="preserve">class not interact during a mixing step? Could that variable affect the size of the population of the virus? </w:t>
            </w:r>
          </w:p>
          <w:p w14:paraId="6F003F32" w14:textId="77777777" w:rsidR="0042226E" w:rsidRDefault="0042226E" w:rsidP="00F645DE">
            <w:pPr>
              <w:spacing w:after="0" w:line="240" w:lineRule="auto"/>
              <w:ind w:firstLine="720"/>
              <w:rPr>
                <w:b/>
              </w:rPr>
            </w:pPr>
          </w:p>
          <w:p w14:paraId="41775F31" w14:textId="1FCA56A1" w:rsidR="00473ACB" w:rsidRDefault="00473ACB" w:rsidP="00F645DE">
            <w:pPr>
              <w:spacing w:after="0" w:line="240" w:lineRule="auto"/>
              <w:ind w:firstLine="720"/>
              <w:rPr>
                <w:b/>
              </w:rPr>
            </w:pPr>
            <w:r w:rsidRPr="00E43268">
              <w:rPr>
                <w:b/>
              </w:rPr>
              <w:lastRenderedPageBreak/>
              <w:t xml:space="preserve">Analysis: </w:t>
            </w:r>
          </w:p>
          <w:p w14:paraId="306A1E67" w14:textId="34280DC0" w:rsidR="001B4FA0" w:rsidRDefault="00D73BE8" w:rsidP="00F645DE">
            <w:pPr>
              <w:spacing w:after="0" w:line="240" w:lineRule="auto"/>
              <w:ind w:firstLine="720"/>
              <w:rPr>
                <w:bCs/>
              </w:rPr>
            </w:pPr>
            <w:r>
              <w:rPr>
                <w:bCs/>
              </w:rPr>
              <w:t xml:space="preserve">Is it practical for everyone to avoid everyone else for weeks or months at a time? </w:t>
            </w:r>
          </w:p>
          <w:p w14:paraId="7FA44135" w14:textId="4B20BF28" w:rsidR="00C8391A" w:rsidRDefault="00C8391A" w:rsidP="00F645DE">
            <w:pPr>
              <w:spacing w:after="0" w:line="240" w:lineRule="auto"/>
              <w:ind w:firstLine="720"/>
              <w:rPr>
                <w:bCs/>
              </w:rPr>
            </w:pPr>
            <w:r>
              <w:rPr>
                <w:bCs/>
              </w:rPr>
              <w:t xml:space="preserve">In our simulation, we insisted that each pairing be with a new partner.  Is </w:t>
            </w:r>
            <w:r w:rsidR="009B6B45">
              <w:rPr>
                <w:bCs/>
              </w:rPr>
              <w:t xml:space="preserve">that realistic?  That is, is it possible that in real life we interact with the same person </w:t>
            </w:r>
            <w:r w:rsidR="00F93F6D">
              <w:rPr>
                <w:bCs/>
              </w:rPr>
              <w:t xml:space="preserve">several times before interacting with a </w:t>
            </w:r>
            <w:r w:rsidR="00091B0C">
              <w:rPr>
                <w:bCs/>
              </w:rPr>
              <w:t xml:space="preserve">new person? </w:t>
            </w:r>
          </w:p>
          <w:p w14:paraId="42522C89" w14:textId="679008A6" w:rsidR="00F5459D" w:rsidRPr="00FC4EA4" w:rsidRDefault="00F5459D" w:rsidP="00F645DE">
            <w:pPr>
              <w:spacing w:after="0" w:line="240" w:lineRule="auto"/>
              <w:ind w:firstLine="720"/>
              <w:rPr>
                <w:bCs/>
              </w:rPr>
            </w:pPr>
            <w:r>
              <w:rPr>
                <w:bCs/>
              </w:rPr>
              <w:t xml:space="preserve">Consider the interaction of the “disease” with the cups.  Is the </w:t>
            </w:r>
            <w:r w:rsidR="005151D4">
              <w:rPr>
                <w:bCs/>
              </w:rPr>
              <w:t xml:space="preserve">interaction competitive, symbiotic, or predatory? Is this analogous </w:t>
            </w:r>
            <w:r w:rsidR="00E12C4E">
              <w:rPr>
                <w:bCs/>
              </w:rPr>
              <w:t xml:space="preserve">for actual viral infections affecting humans? </w:t>
            </w:r>
          </w:p>
          <w:p w14:paraId="5BDD9A38" w14:textId="77777777" w:rsidR="0042226E" w:rsidRDefault="0042226E" w:rsidP="00F645DE">
            <w:pPr>
              <w:spacing w:after="0" w:line="240" w:lineRule="auto"/>
              <w:ind w:firstLine="720"/>
              <w:rPr>
                <w:b/>
              </w:rPr>
            </w:pPr>
          </w:p>
          <w:p w14:paraId="620BB0A2" w14:textId="581493A0" w:rsidR="00A240A4" w:rsidRDefault="00473ACB" w:rsidP="00F645DE">
            <w:pPr>
              <w:spacing w:after="0" w:line="240" w:lineRule="auto"/>
              <w:ind w:firstLine="720"/>
              <w:rPr>
                <w:b/>
              </w:rPr>
            </w:pPr>
            <w:r w:rsidRPr="00E43268">
              <w:rPr>
                <w:b/>
              </w:rPr>
              <w:t>Synthesis:</w:t>
            </w:r>
            <w:r w:rsidR="00426314">
              <w:rPr>
                <w:b/>
              </w:rPr>
              <w:t xml:space="preserve"> </w:t>
            </w:r>
          </w:p>
          <w:p w14:paraId="3DD5EE8C" w14:textId="1BA8C43D" w:rsidR="00F7774D" w:rsidRDefault="00793EE7" w:rsidP="00F645DE">
            <w:pPr>
              <w:spacing w:after="0" w:line="240" w:lineRule="auto"/>
              <w:ind w:firstLine="720"/>
              <w:rPr>
                <w:bCs/>
              </w:rPr>
            </w:pPr>
            <w:r w:rsidRPr="00646E5F">
              <w:rPr>
                <w:bCs/>
              </w:rPr>
              <w:t xml:space="preserve">Why did we insist that there be a new partner at each mixing step </w:t>
            </w:r>
            <w:r w:rsidR="00646E5F" w:rsidRPr="00646E5F">
              <w:rPr>
                <w:bCs/>
              </w:rPr>
              <w:t xml:space="preserve">of this simulation? </w:t>
            </w:r>
            <w:r w:rsidR="00646E5F">
              <w:rPr>
                <w:bCs/>
              </w:rPr>
              <w:t xml:space="preserve"> [ To avoid the opposite problem, that </w:t>
            </w:r>
            <w:r w:rsidR="00DC049F">
              <w:rPr>
                <w:bCs/>
              </w:rPr>
              <w:t>middle school students would just pick one partner and stick with that person</w:t>
            </w:r>
            <w:r w:rsidR="00043482">
              <w:rPr>
                <w:bCs/>
              </w:rPr>
              <w:t xml:space="preserve">.  It is easier just to mix with the person sitting beside you]. </w:t>
            </w:r>
          </w:p>
          <w:p w14:paraId="347D1C45" w14:textId="493B6EEC" w:rsidR="00E12C4E" w:rsidRPr="00646E5F" w:rsidRDefault="7355BBC5" w:rsidP="00F645DE">
            <w:pPr>
              <w:spacing w:after="0" w:line="240" w:lineRule="auto"/>
              <w:ind w:firstLine="720"/>
            </w:pPr>
            <w:r>
              <w:t xml:space="preserve">Can you design a solution to the </w:t>
            </w:r>
            <w:r w:rsidR="66EE5443">
              <w:t>spread of NaOH in this simulation</w:t>
            </w:r>
            <w:r w:rsidR="198468E8">
              <w:t xml:space="preserve">? </w:t>
            </w:r>
            <w:r w:rsidR="66EE5443" w:rsidRPr="65CED541">
              <w:rPr>
                <w:color w:val="000000" w:themeColor="text1"/>
              </w:rPr>
              <w:t xml:space="preserve"> [Possible: acid “vaccination,” </w:t>
            </w:r>
            <w:r w:rsidR="73F61C9E" w:rsidRPr="65CED541">
              <w:rPr>
                <w:color w:val="000000" w:themeColor="text1"/>
              </w:rPr>
              <w:t>a larger cup to catch liquid from one cup when students try to mix the liquids in their cups (</w:t>
            </w:r>
            <w:r w:rsidR="11FED863" w:rsidRPr="65CED541">
              <w:rPr>
                <w:color w:val="000000" w:themeColor="text1"/>
              </w:rPr>
              <w:t xml:space="preserve">analogous to a mask)] </w:t>
            </w:r>
          </w:p>
          <w:p w14:paraId="40409D70" w14:textId="77777777" w:rsidR="00EA3977" w:rsidRDefault="00EA3977" w:rsidP="00F645DE">
            <w:pPr>
              <w:spacing w:after="0" w:line="240" w:lineRule="auto"/>
              <w:ind w:firstLine="720"/>
              <w:rPr>
                <w:b/>
              </w:rPr>
            </w:pPr>
          </w:p>
          <w:p w14:paraId="532D4E4B" w14:textId="24556CB3" w:rsidR="00473ACB" w:rsidRDefault="00473ACB" w:rsidP="00F645DE">
            <w:pPr>
              <w:spacing w:after="0" w:line="240" w:lineRule="auto"/>
              <w:ind w:firstLine="720"/>
              <w:rPr>
                <w:b/>
              </w:rPr>
            </w:pPr>
            <w:r w:rsidRPr="00E43268">
              <w:rPr>
                <w:b/>
              </w:rPr>
              <w:t xml:space="preserve">Evaluation: </w:t>
            </w:r>
          </w:p>
          <w:p w14:paraId="70A163AA" w14:textId="2E17CCD9" w:rsidR="00F866C1" w:rsidRDefault="00F866C1" w:rsidP="65CED541">
            <w:pPr>
              <w:spacing w:after="0" w:line="240" w:lineRule="auto"/>
              <w:ind w:firstLine="720"/>
              <w:rPr>
                <w:b/>
                <w:bCs/>
              </w:rPr>
            </w:pPr>
          </w:p>
          <w:p w14:paraId="6C4392D4" w14:textId="77777777" w:rsidR="00F7774D" w:rsidRDefault="00473ACB" w:rsidP="000110B3">
            <w:pPr>
              <w:rPr>
                <w:b/>
                <w:u w:val="single"/>
              </w:rPr>
            </w:pPr>
            <w:r w:rsidRPr="00E43268">
              <w:rPr>
                <w:b/>
                <w:u w:val="single"/>
              </w:rPr>
              <w:t>Thinking</w:t>
            </w:r>
          </w:p>
          <w:p w14:paraId="7764B18B" w14:textId="65A21A52" w:rsidR="00473ACB" w:rsidRPr="000777F0" w:rsidRDefault="00473ACB" w:rsidP="000110B3">
            <w:r w:rsidRPr="00E43268">
              <w:t> </w:t>
            </w:r>
            <w:r w:rsidR="000110B3">
              <w:t xml:space="preserve">      </w:t>
            </w:r>
            <w:r w:rsidRPr="00E43268">
              <w:t>_</w:t>
            </w:r>
            <w:r w:rsidR="000777F0">
              <w:t>x</w:t>
            </w:r>
            <w:r w:rsidRPr="00E43268">
              <w:t xml:space="preserve">_ </w:t>
            </w:r>
            <w:r w:rsidRPr="00E43268">
              <w:rPr>
                <w:b/>
              </w:rPr>
              <w:t>Practical</w:t>
            </w:r>
            <w:r w:rsidRPr="00E43268">
              <w:t xml:space="preserve"> </w:t>
            </w:r>
            <w:r w:rsidR="00E06A63">
              <w:t>– Disease prevention is a practical goal</w:t>
            </w:r>
            <w:r w:rsidR="0060200F">
              <w:t xml:space="preserve"> </w:t>
            </w:r>
            <w:r w:rsidR="005D7BDF">
              <w:t xml:space="preserve"> </w:t>
            </w:r>
            <w:r w:rsidR="00D63F47">
              <w:t xml:space="preserve">  </w:t>
            </w:r>
            <w:r w:rsidR="000777F0" w:rsidRPr="000777F0">
              <w:t xml:space="preserve"> </w:t>
            </w:r>
            <w:r w:rsidRPr="000777F0">
              <w:t xml:space="preserve"> </w:t>
            </w:r>
          </w:p>
          <w:p w14:paraId="6CFC1C4D" w14:textId="0F35B2C7" w:rsidR="00473ACB" w:rsidRPr="00E43268" w:rsidRDefault="00473ACB" w:rsidP="00473ACB">
            <w:pPr>
              <w:ind w:firstLine="360"/>
            </w:pPr>
            <w:r w:rsidRPr="00E43268">
              <w:t>_</w:t>
            </w:r>
            <w:r w:rsidR="000777F0">
              <w:t>x</w:t>
            </w:r>
            <w:r w:rsidRPr="00E43268">
              <w:t xml:space="preserve">_ </w:t>
            </w:r>
            <w:r w:rsidRPr="00E43268">
              <w:rPr>
                <w:b/>
              </w:rPr>
              <w:t>Creative</w:t>
            </w:r>
            <w:r w:rsidRPr="00E43268">
              <w:t>–</w:t>
            </w:r>
            <w:r w:rsidR="0085781D">
              <w:t xml:space="preserve"> Students </w:t>
            </w:r>
            <w:r w:rsidR="00E06A63">
              <w:t>choose how to label their pipettes</w:t>
            </w:r>
            <w:r w:rsidR="0085781D">
              <w:t xml:space="preserve"> </w:t>
            </w:r>
            <w:r w:rsidR="00A704FC">
              <w:t xml:space="preserve"> </w:t>
            </w:r>
            <w:r w:rsidR="005D7BDF">
              <w:t xml:space="preserve"> </w:t>
            </w:r>
            <w:r w:rsidR="005F6CD5">
              <w:t xml:space="preserve"> </w:t>
            </w:r>
            <w:r w:rsidR="000777F0">
              <w:t xml:space="preserve"> </w:t>
            </w:r>
            <w:r w:rsidRPr="00E43268">
              <w:t xml:space="preserve"> </w:t>
            </w:r>
          </w:p>
          <w:p w14:paraId="1ED6AB17" w14:textId="085B80C4" w:rsidR="00473ACB" w:rsidRDefault="00473ACB" w:rsidP="00473ACB">
            <w:pPr>
              <w:ind w:firstLine="360"/>
              <w:rPr>
                <w:color w:val="0000CC"/>
              </w:rPr>
            </w:pPr>
            <w:r w:rsidRPr="00E43268">
              <w:t>_</w:t>
            </w:r>
            <w:r w:rsidR="00A704FC">
              <w:t>x</w:t>
            </w:r>
            <w:r w:rsidRPr="00E43268">
              <w:t xml:space="preserve">_ </w:t>
            </w:r>
            <w:r w:rsidRPr="00E43268">
              <w:rPr>
                <w:b/>
              </w:rPr>
              <w:t>Analytical</w:t>
            </w:r>
            <w:r w:rsidRPr="00E43268">
              <w:t xml:space="preserve"> –</w:t>
            </w:r>
            <w:r w:rsidR="008967DC">
              <w:t xml:space="preserve"> </w:t>
            </w:r>
            <w:r w:rsidR="00D63F47">
              <w:t xml:space="preserve"> </w:t>
            </w:r>
            <w:r w:rsidR="000777F0">
              <w:t xml:space="preserve"> </w:t>
            </w:r>
            <w:r w:rsidR="00B02D24">
              <w:t>Students must determine patient zero and calculate the number of cups infected by their cup.</w:t>
            </w:r>
          </w:p>
          <w:p w14:paraId="2C6E413C" w14:textId="4B5FC57C" w:rsidR="00050D22" w:rsidRPr="00E43268" w:rsidRDefault="00050D22" w:rsidP="00050D22">
            <w:pPr>
              <w:rPr>
                <w:b/>
                <w:i/>
                <w:color w:val="0000CC"/>
              </w:rPr>
            </w:pPr>
            <w:r>
              <w:t xml:space="preserve">       </w:t>
            </w:r>
            <w:r w:rsidRPr="00E43268">
              <w:t>_</w:t>
            </w:r>
            <w:r w:rsidR="003F6DC6">
              <w:t>x</w:t>
            </w:r>
            <w:r w:rsidRPr="00E43268">
              <w:t xml:space="preserve">_ </w:t>
            </w:r>
            <w:r w:rsidRPr="00E43268">
              <w:rPr>
                <w:b/>
              </w:rPr>
              <w:t>Research-based</w:t>
            </w:r>
            <w:r w:rsidRPr="00E43268">
              <w:t xml:space="preserve"> – </w:t>
            </w:r>
            <w:r w:rsidR="005B3DF8">
              <w:t xml:space="preserve">This activity is </w:t>
            </w:r>
            <w:r w:rsidR="00B02D24">
              <w:t>a simulation where students model the spread of disease</w:t>
            </w:r>
            <w:r w:rsidR="00C8391A">
              <w:t xml:space="preserve">.  The outcome is not pre-determined. </w:t>
            </w:r>
          </w:p>
          <w:p w14:paraId="054CA982" w14:textId="3F477F00" w:rsidR="000110B3" w:rsidRPr="00E43268" w:rsidRDefault="00473ACB" w:rsidP="000110B3">
            <w:pPr>
              <w:rPr>
                <w:b/>
                <w:i/>
                <w:color w:val="0000CC"/>
              </w:rPr>
            </w:pPr>
            <w:r w:rsidRPr="00E43268">
              <w:rPr>
                <w:b/>
                <w:u w:val="single"/>
              </w:rPr>
              <w:t>Problem Solving</w:t>
            </w:r>
            <w:r w:rsidRPr="00E43268">
              <w:rPr>
                <w:b/>
              </w:rPr>
              <w:t xml:space="preserve"> </w:t>
            </w:r>
          </w:p>
          <w:p w14:paraId="690FA276" w14:textId="32664A78" w:rsidR="00207618" w:rsidRDefault="00473ACB" w:rsidP="00473ACB">
            <w:pPr>
              <w:ind w:firstLine="720"/>
              <w:rPr>
                <w:b/>
                <w:color w:val="0000CC"/>
              </w:rPr>
            </w:pPr>
            <w:r w:rsidRPr="00D63F47">
              <w:rPr>
                <w:b/>
              </w:rPr>
              <w:t>_</w:t>
            </w:r>
            <w:r w:rsidR="00207618" w:rsidRPr="00D63F47">
              <w:rPr>
                <w:b/>
              </w:rPr>
              <w:t>x</w:t>
            </w:r>
            <w:r w:rsidRPr="00D63F47">
              <w:rPr>
                <w:b/>
              </w:rPr>
              <w:t>__</w:t>
            </w:r>
            <w:r w:rsidRPr="00E43268">
              <w:t xml:space="preserve"> </w:t>
            </w:r>
            <w:r w:rsidR="008967DC">
              <w:rPr>
                <w:b/>
              </w:rPr>
              <w:t>Observing and Experimenting</w:t>
            </w:r>
            <w:r w:rsidR="00A36BA4">
              <w:t>.</w:t>
            </w:r>
            <w:r w:rsidR="00A704FC">
              <w:t xml:space="preserve">  </w:t>
            </w:r>
            <w:r w:rsidR="001240AD">
              <w:t xml:space="preserve">Students conduct an experiment. </w:t>
            </w:r>
            <w:r w:rsidR="00A704FC">
              <w:t xml:space="preserve"> </w:t>
            </w:r>
            <w:r w:rsidR="00A36BA4">
              <w:t xml:space="preserve"> </w:t>
            </w:r>
          </w:p>
          <w:p w14:paraId="17D87897" w14:textId="2F73A18A" w:rsidR="00473ACB" w:rsidRDefault="00473ACB" w:rsidP="00473ACB">
            <w:pPr>
              <w:ind w:firstLine="720"/>
            </w:pPr>
            <w:r w:rsidRPr="00E43268">
              <w:rPr>
                <w:b/>
              </w:rPr>
              <w:t>_</w:t>
            </w:r>
            <w:r w:rsidR="00207618">
              <w:rPr>
                <w:b/>
              </w:rPr>
              <w:t>x</w:t>
            </w:r>
            <w:r w:rsidRPr="00E43268">
              <w:rPr>
                <w:b/>
              </w:rPr>
              <w:t xml:space="preserve">__ </w:t>
            </w:r>
            <w:r w:rsidR="00030117">
              <w:rPr>
                <w:b/>
              </w:rPr>
              <w:t>Abstraction</w:t>
            </w:r>
            <w:r w:rsidRPr="00E43268">
              <w:rPr>
                <w:b/>
              </w:rPr>
              <w:t xml:space="preserve"> </w:t>
            </w:r>
            <w:r w:rsidR="001240AD">
              <w:t xml:space="preserve">Students </w:t>
            </w:r>
            <w:r w:rsidR="00ED73DB">
              <w:t xml:space="preserve">are simulating </w:t>
            </w:r>
            <w:r w:rsidR="00A85F14">
              <w:t xml:space="preserve">disease spread, not actually spreading disease. </w:t>
            </w:r>
            <w:r w:rsidR="00E02F55">
              <w:t xml:space="preserve"> </w:t>
            </w:r>
          </w:p>
          <w:p w14:paraId="0E141635" w14:textId="7CC1DE9A" w:rsidR="000D0944" w:rsidRDefault="000D0944" w:rsidP="000D0944">
            <w:pPr>
              <w:ind w:firstLine="720"/>
            </w:pPr>
            <w:r w:rsidRPr="00E43268">
              <w:rPr>
                <w:b/>
              </w:rPr>
              <w:t>_</w:t>
            </w:r>
            <w:r>
              <w:rPr>
                <w:b/>
              </w:rPr>
              <w:t>x</w:t>
            </w:r>
            <w:r w:rsidRPr="00E43268">
              <w:rPr>
                <w:b/>
              </w:rPr>
              <w:t xml:space="preserve">__ </w:t>
            </w:r>
            <w:r>
              <w:rPr>
                <w:b/>
              </w:rPr>
              <w:t>Improving solutions</w:t>
            </w:r>
            <w:r w:rsidRPr="00E43268">
              <w:rPr>
                <w:b/>
              </w:rPr>
              <w:t xml:space="preserve"> </w:t>
            </w:r>
            <w:r>
              <w:t xml:space="preserve">Students </w:t>
            </w:r>
            <w:r w:rsidR="001C2612">
              <w:t>must describe ways to reduce the spread of disease</w:t>
            </w:r>
            <w:r>
              <w:t xml:space="preserve">.  </w:t>
            </w:r>
          </w:p>
          <w:p w14:paraId="60495F36" w14:textId="77777777" w:rsidR="00632639" w:rsidRPr="00473ACB" w:rsidRDefault="00632639" w:rsidP="00D63F47">
            <w:pPr>
              <w:ind w:firstLine="720"/>
              <w:rPr>
                <w:b/>
              </w:rPr>
            </w:pPr>
          </w:p>
        </w:tc>
      </w:tr>
    </w:tbl>
    <w:p w14:paraId="37DEC8E5" w14:textId="77777777"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14:paraId="29CBE52D" w14:textId="77777777" w:rsidTr="003869F4">
        <w:trPr>
          <w:cantSplit/>
        </w:trPr>
        <w:tc>
          <w:tcPr>
            <w:tcW w:w="3888" w:type="dxa"/>
            <w:shd w:val="clear" w:color="auto" w:fill="BFBFBF"/>
            <w:vAlign w:val="center"/>
          </w:tcPr>
          <w:p w14:paraId="78CDC8D6" w14:textId="77777777"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14:paraId="099EBD2C" w14:textId="77777777"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14:paraId="6B4EBDAE" w14:textId="77777777" w:rsidTr="00A46289">
        <w:trPr>
          <w:cantSplit/>
        </w:trPr>
        <w:tc>
          <w:tcPr>
            <w:tcW w:w="11016" w:type="dxa"/>
            <w:gridSpan w:val="2"/>
          </w:tcPr>
          <w:p w14:paraId="6BD04236" w14:textId="77777777" w:rsidR="00410E25" w:rsidRDefault="00BC7BF4" w:rsidP="00CB472D">
            <w:pPr>
              <w:pStyle w:val="ListParagraph"/>
              <w:numPr>
                <w:ilvl w:val="0"/>
                <w:numId w:val="12"/>
              </w:numPr>
              <w:spacing w:after="0" w:line="240" w:lineRule="auto"/>
            </w:pPr>
            <w:r>
              <w:t>Students work in multiple pair</w:t>
            </w:r>
            <w:r w:rsidR="00C53AC0">
              <w:t>ings followed by w</w:t>
            </w:r>
            <w:r w:rsidR="00A704FC">
              <w:t>hole</w:t>
            </w:r>
            <w:r w:rsidR="00C53AC0">
              <w:t>-</w:t>
            </w:r>
            <w:r w:rsidR="00A704FC">
              <w:t>group discussion</w:t>
            </w:r>
            <w:r w:rsidR="002125D8">
              <w:t xml:space="preserve">.  </w:t>
            </w:r>
            <w:r w:rsidR="00886697">
              <w:t xml:space="preserve">Following each pairing, students work individually for a brief sampling phase. </w:t>
            </w:r>
          </w:p>
          <w:p w14:paraId="0E23BEED" w14:textId="74280BED" w:rsidR="009735DB" w:rsidRDefault="00410E25" w:rsidP="00CB472D">
            <w:pPr>
              <w:pStyle w:val="ListParagraph"/>
              <w:numPr>
                <w:ilvl w:val="0"/>
                <w:numId w:val="12"/>
              </w:numPr>
              <w:spacing w:after="0" w:line="240" w:lineRule="auto"/>
            </w:pPr>
            <w:r>
              <w:t xml:space="preserve">Students will wander about until a signal to stop.  They will pair with someone close by after stopping.  </w:t>
            </w:r>
            <w:r w:rsidR="00A704FC">
              <w:t xml:space="preserve"> </w:t>
            </w:r>
          </w:p>
          <w:p w14:paraId="436A9D55" w14:textId="5AC5FEDE" w:rsidR="00CB472D" w:rsidRDefault="002A23C5" w:rsidP="00CB472D">
            <w:pPr>
              <w:pStyle w:val="ListParagraph"/>
              <w:numPr>
                <w:ilvl w:val="0"/>
                <w:numId w:val="12"/>
              </w:numPr>
              <w:spacing w:after="0" w:line="240" w:lineRule="auto"/>
            </w:pPr>
            <w:r>
              <w:t xml:space="preserve">Product.   </w:t>
            </w:r>
            <w:r w:rsidR="00E02F55">
              <w:t xml:space="preserve">Students complete </w:t>
            </w:r>
            <w:r w:rsidR="00AC6717">
              <w:t xml:space="preserve">individual worksheets. </w:t>
            </w:r>
            <w:r w:rsidR="00EC7E7E">
              <w:t xml:space="preserve"> </w:t>
            </w:r>
            <w:r w:rsidR="00A36BA4">
              <w:t xml:space="preserve">                           </w:t>
            </w:r>
            <w:r w:rsidR="00E33A8C">
              <w:t xml:space="preserve">  </w:t>
            </w:r>
          </w:p>
          <w:p w14:paraId="6C22A842" w14:textId="77777777" w:rsidR="009735DB" w:rsidRDefault="009735DB" w:rsidP="00C667B8">
            <w:pPr>
              <w:spacing w:after="0" w:line="240" w:lineRule="auto"/>
              <w:jc w:val="center"/>
            </w:pPr>
          </w:p>
          <w:p w14:paraId="5D7BA3FB" w14:textId="77777777" w:rsidR="00632639" w:rsidRPr="004161B5" w:rsidRDefault="00632639" w:rsidP="00C667B8">
            <w:pPr>
              <w:spacing w:after="0" w:line="240" w:lineRule="auto"/>
              <w:jc w:val="center"/>
            </w:pPr>
          </w:p>
        </w:tc>
      </w:tr>
      <w:tr w:rsidR="00816DCC" w:rsidRPr="004161B5" w14:paraId="4EEDABF7" w14:textId="77777777" w:rsidTr="003869F4">
        <w:trPr>
          <w:cantSplit/>
        </w:trPr>
        <w:tc>
          <w:tcPr>
            <w:tcW w:w="3888" w:type="dxa"/>
            <w:shd w:val="clear" w:color="auto" w:fill="BFBFBF"/>
            <w:vAlign w:val="center"/>
          </w:tcPr>
          <w:p w14:paraId="46CFB2D3" w14:textId="77777777"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14:paraId="290C10CF" w14:textId="77777777"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14:paraId="45F3CD40" w14:textId="77777777" w:rsidTr="00A46289">
        <w:trPr>
          <w:cantSplit/>
        </w:trPr>
        <w:tc>
          <w:tcPr>
            <w:tcW w:w="11016" w:type="dxa"/>
            <w:gridSpan w:val="2"/>
            <w:shd w:val="clear" w:color="auto" w:fill="FFFFFF"/>
          </w:tcPr>
          <w:p w14:paraId="7DBEC558" w14:textId="77777777" w:rsidR="00633345" w:rsidRDefault="00633345" w:rsidP="000F67B3">
            <w:pPr>
              <w:spacing w:after="120" w:line="240" w:lineRule="auto"/>
              <w:ind w:left="720"/>
              <w:rPr>
                <w:b/>
              </w:rPr>
            </w:pPr>
          </w:p>
          <w:p w14:paraId="375D0035" w14:textId="5B985341" w:rsidR="009C2FD7" w:rsidRDefault="000F67B3" w:rsidP="000F67B3">
            <w:pPr>
              <w:spacing w:after="120" w:line="240" w:lineRule="auto"/>
              <w:ind w:left="720"/>
            </w:pPr>
            <w:r w:rsidRPr="00E43268">
              <w:rPr>
                <w:b/>
              </w:rPr>
              <w:t>__</w:t>
            </w:r>
            <w:r>
              <w:rPr>
                <w:b/>
              </w:rPr>
              <w:t>x</w:t>
            </w:r>
            <w:r w:rsidRPr="00E43268">
              <w:rPr>
                <w:b/>
              </w:rPr>
              <w:t xml:space="preserve">_ </w:t>
            </w:r>
            <w:r w:rsidR="00A36BA4">
              <w:rPr>
                <w:b/>
              </w:rPr>
              <w:t>Observation</w:t>
            </w:r>
            <w:r w:rsidRPr="00E43268">
              <w:rPr>
                <w:b/>
              </w:rPr>
              <w:t xml:space="preserve"> </w:t>
            </w:r>
            <w:r>
              <w:rPr>
                <w:b/>
              </w:rPr>
              <w:t xml:space="preserve"> </w:t>
            </w:r>
            <w:r w:rsidR="00E33A8C">
              <w:t>The teacher will directly observe if students</w:t>
            </w:r>
            <w:r w:rsidR="00A37DFB">
              <w:t xml:space="preserve"> </w:t>
            </w:r>
            <w:r w:rsidR="009C2FD7">
              <w:t xml:space="preserve">understand and </w:t>
            </w:r>
            <w:r w:rsidR="006B2F65">
              <w:t xml:space="preserve">are </w:t>
            </w:r>
            <w:r w:rsidR="009C2FD7">
              <w:t>contributing to the discussion</w:t>
            </w:r>
          </w:p>
          <w:p w14:paraId="47969E7B" w14:textId="5D63E014" w:rsidR="000F67B3" w:rsidRDefault="000F67B3" w:rsidP="000F67B3">
            <w:pPr>
              <w:spacing w:after="120" w:line="240" w:lineRule="auto"/>
              <w:ind w:left="720"/>
            </w:pPr>
            <w:r>
              <w:rPr>
                <w:b/>
              </w:rPr>
              <w:t xml:space="preserve"> </w:t>
            </w:r>
            <w:r w:rsidR="009C2FD7" w:rsidRPr="00E43268">
              <w:rPr>
                <w:b/>
              </w:rPr>
              <w:t>__</w:t>
            </w:r>
            <w:r w:rsidR="009C2FD7">
              <w:rPr>
                <w:b/>
              </w:rPr>
              <w:t>x</w:t>
            </w:r>
            <w:r w:rsidR="009C2FD7" w:rsidRPr="00E43268">
              <w:rPr>
                <w:b/>
              </w:rPr>
              <w:t xml:space="preserve">_ </w:t>
            </w:r>
            <w:r w:rsidR="009C2FD7">
              <w:rPr>
                <w:b/>
              </w:rPr>
              <w:t>Teacher made test</w:t>
            </w:r>
            <w:r w:rsidR="009C2FD7" w:rsidRPr="00E43268">
              <w:rPr>
                <w:b/>
              </w:rPr>
              <w:t xml:space="preserve"> </w:t>
            </w:r>
            <w:r w:rsidR="009C2FD7">
              <w:rPr>
                <w:b/>
              </w:rPr>
              <w:t xml:space="preserve"> </w:t>
            </w:r>
            <w:r w:rsidR="009C2FD7">
              <w:t>A future exam may include questions such a</w:t>
            </w:r>
            <w:r w:rsidR="00DC6171">
              <w:t xml:space="preserve">s “What are some steps we can take </w:t>
            </w:r>
            <w:r w:rsidR="00633345">
              <w:t>to spread disease? What is an R</w:t>
            </w:r>
            <w:r w:rsidR="00633345" w:rsidRPr="00633345">
              <w:rPr>
                <w:vertAlign w:val="subscript"/>
              </w:rPr>
              <w:t>0</w:t>
            </w:r>
            <w:r w:rsidR="00633345">
              <w:t xml:space="preserve"> value? When a disease is </w:t>
            </w:r>
            <w:r w:rsidR="00633345" w:rsidRPr="00633345">
              <w:t xml:space="preserve">spreading, </w:t>
            </w:r>
            <w:r w:rsidR="009C2FD7" w:rsidRPr="00633345">
              <w:t xml:space="preserve"> </w:t>
            </w:r>
            <w:r w:rsidR="00633345" w:rsidRPr="00633345">
              <w:rPr>
                <w:bCs/>
              </w:rPr>
              <w:t xml:space="preserve">If </w:t>
            </w:r>
            <w:r w:rsidR="00633345" w:rsidRPr="00633345">
              <w:t xml:space="preserve"> R</w:t>
            </w:r>
            <w:r w:rsidR="00633345" w:rsidRPr="00633345">
              <w:rPr>
                <w:vertAlign w:val="subscript"/>
              </w:rPr>
              <w:t xml:space="preserve">0 </w:t>
            </w:r>
            <w:r w:rsidR="00633345" w:rsidRPr="00633345">
              <w:t>is less than 1, what is happening?</w:t>
            </w:r>
          </w:p>
          <w:p w14:paraId="312079F7" w14:textId="77777777" w:rsidR="00632639" w:rsidRPr="00FB14EB" w:rsidRDefault="00632639" w:rsidP="00A37DFB">
            <w:pPr>
              <w:autoSpaceDE w:val="0"/>
              <w:autoSpaceDN w:val="0"/>
              <w:adjustRightInd w:val="0"/>
              <w:spacing w:after="120" w:line="240" w:lineRule="auto"/>
              <w:rPr>
                <w:b/>
                <w:iCs/>
                <w:color w:val="FF0000"/>
              </w:rPr>
            </w:pPr>
          </w:p>
        </w:tc>
      </w:tr>
      <w:tr w:rsidR="00816DCC" w:rsidRPr="004161B5" w14:paraId="2C9E2A0F" w14:textId="77777777" w:rsidTr="003869F4">
        <w:trPr>
          <w:cantSplit/>
          <w:trHeight w:val="70"/>
        </w:trPr>
        <w:tc>
          <w:tcPr>
            <w:tcW w:w="3888" w:type="dxa"/>
            <w:shd w:val="clear" w:color="auto" w:fill="B3B3B3"/>
            <w:vAlign w:val="center"/>
          </w:tcPr>
          <w:p w14:paraId="3515E5E5" w14:textId="77777777"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14:paraId="24214D46" w14:textId="77777777"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14:paraId="53706501" w14:textId="77777777" w:rsidTr="00A46289">
        <w:trPr>
          <w:cantSplit/>
        </w:trPr>
        <w:tc>
          <w:tcPr>
            <w:tcW w:w="11016" w:type="dxa"/>
            <w:gridSpan w:val="2"/>
            <w:shd w:val="clear" w:color="auto" w:fill="FFFFFF"/>
          </w:tcPr>
          <w:p w14:paraId="03F78F4A" w14:textId="41E417EF" w:rsidR="004E6918" w:rsidRDefault="004E6918" w:rsidP="004E6918">
            <w:pPr>
              <w:autoSpaceDE w:val="0"/>
              <w:autoSpaceDN w:val="0"/>
              <w:adjustRightInd w:val="0"/>
              <w:spacing w:after="0" w:line="240" w:lineRule="auto"/>
              <w:rPr>
                <w:b/>
                <w:i/>
                <w:color w:val="0000CC"/>
              </w:rPr>
            </w:pPr>
          </w:p>
          <w:p w14:paraId="7022E034" w14:textId="271EF5C3" w:rsidR="00A37DFB" w:rsidRDefault="003E0BFC" w:rsidP="004E6918">
            <w:pPr>
              <w:autoSpaceDE w:val="0"/>
              <w:autoSpaceDN w:val="0"/>
              <w:adjustRightInd w:val="0"/>
              <w:spacing w:after="0" w:line="240" w:lineRule="auto"/>
              <w:rPr>
                <w:b/>
                <w:i/>
                <w:color w:val="0000CC"/>
              </w:rPr>
            </w:pPr>
            <w:r>
              <w:rPr>
                <w:bCs/>
                <w:iCs/>
              </w:rPr>
              <w:t>After student</w:t>
            </w:r>
            <w:r w:rsidR="00511A15">
              <w:rPr>
                <w:bCs/>
                <w:iCs/>
              </w:rPr>
              <w:t xml:space="preserve">s have cleaned up, ask them how many cups were infected at the beginning.  </w:t>
            </w:r>
            <w:r w:rsidR="005546A7">
              <w:rPr>
                <w:bCs/>
                <w:iCs/>
              </w:rPr>
              <w:t xml:space="preserve">[1 cup ].  Ask them to raise their hands if they had a magenta cup </w:t>
            </w:r>
            <w:r w:rsidR="00E265F7">
              <w:rPr>
                <w:bCs/>
                <w:iCs/>
              </w:rPr>
              <w:t>(or several magenta cups) at the end.  Ask “did the simulated disease spread?” [yes</w:t>
            </w:r>
            <w:r w:rsidR="00693060">
              <w:rPr>
                <w:bCs/>
                <w:iCs/>
              </w:rPr>
              <w:t xml:space="preserve">].  </w:t>
            </w:r>
            <w:r w:rsidR="004835E9" w:rsidRPr="00993B11">
              <w:rPr>
                <w:bCs/>
                <w:iCs/>
              </w:rPr>
              <w:t xml:space="preserve">  </w:t>
            </w:r>
          </w:p>
          <w:p w14:paraId="6E85974C" w14:textId="77777777" w:rsidR="00A37DFB" w:rsidRDefault="00A37DFB" w:rsidP="004E6918">
            <w:pPr>
              <w:autoSpaceDE w:val="0"/>
              <w:autoSpaceDN w:val="0"/>
              <w:adjustRightInd w:val="0"/>
              <w:spacing w:after="0" w:line="240" w:lineRule="auto"/>
              <w:rPr>
                <w:b/>
                <w:i/>
                <w:color w:val="0000CC"/>
              </w:rPr>
            </w:pPr>
          </w:p>
          <w:p w14:paraId="04FCCD5C" w14:textId="77777777" w:rsidR="00D97E23" w:rsidRDefault="00D97E23" w:rsidP="00632639">
            <w:pPr>
              <w:autoSpaceDE w:val="0"/>
              <w:autoSpaceDN w:val="0"/>
              <w:adjustRightInd w:val="0"/>
              <w:spacing w:after="0" w:line="240" w:lineRule="auto"/>
              <w:rPr>
                <w:b/>
                <w:i/>
              </w:rPr>
            </w:pPr>
          </w:p>
          <w:p w14:paraId="4B40AAED" w14:textId="76B7D1E9" w:rsidR="00816DCC" w:rsidRDefault="004E6918" w:rsidP="00632639">
            <w:pPr>
              <w:autoSpaceDE w:val="0"/>
              <w:autoSpaceDN w:val="0"/>
              <w:adjustRightInd w:val="0"/>
              <w:spacing w:after="0" w:line="240" w:lineRule="auto"/>
              <w:rPr>
                <w:b/>
                <w:i/>
                <w:color w:val="0000CC"/>
              </w:rPr>
            </w:pPr>
            <w:r w:rsidRPr="004E6918">
              <w:rPr>
                <w:b/>
                <w:i/>
              </w:rPr>
              <w:t xml:space="preserve">Reflection: </w:t>
            </w:r>
            <w:r>
              <w:rPr>
                <w:b/>
                <w:i/>
                <w:color w:val="0000CC"/>
              </w:rPr>
              <w:t>You must reflect on every lesson you teach.</w:t>
            </w:r>
          </w:p>
          <w:p w14:paraId="6ED5A4E0" w14:textId="77777777" w:rsidR="00D97E23" w:rsidRDefault="00D97E23" w:rsidP="00632639">
            <w:pPr>
              <w:autoSpaceDE w:val="0"/>
              <w:autoSpaceDN w:val="0"/>
              <w:adjustRightInd w:val="0"/>
              <w:spacing w:after="0" w:line="240" w:lineRule="auto"/>
              <w:rPr>
                <w:b/>
                <w:bCs/>
                <w:i/>
                <w:color w:val="0000CC"/>
              </w:rPr>
            </w:pPr>
          </w:p>
          <w:p w14:paraId="192C9E86" w14:textId="5FCA43A9" w:rsidR="00633345" w:rsidRDefault="00633345" w:rsidP="00632639">
            <w:pPr>
              <w:autoSpaceDE w:val="0"/>
              <w:autoSpaceDN w:val="0"/>
              <w:adjustRightInd w:val="0"/>
              <w:spacing w:after="0" w:line="240" w:lineRule="auto"/>
              <w:rPr>
                <w:b/>
                <w:bCs/>
                <w:i/>
                <w:color w:val="0000CC"/>
              </w:rPr>
            </w:pPr>
          </w:p>
          <w:p w14:paraId="6D928116" w14:textId="77777777" w:rsidR="00633345" w:rsidRPr="00632639" w:rsidRDefault="00633345" w:rsidP="00632639">
            <w:pPr>
              <w:autoSpaceDE w:val="0"/>
              <w:autoSpaceDN w:val="0"/>
              <w:adjustRightInd w:val="0"/>
              <w:spacing w:after="0" w:line="240" w:lineRule="auto"/>
              <w:rPr>
                <w:b/>
                <w:bCs/>
                <w:i/>
                <w:color w:val="0000CC"/>
              </w:rPr>
            </w:pPr>
          </w:p>
          <w:p w14:paraId="0AEA23E9" w14:textId="77777777" w:rsidR="00816DCC" w:rsidRPr="004161B5" w:rsidRDefault="00816DCC" w:rsidP="00C667B8">
            <w:pPr>
              <w:spacing w:after="0" w:line="240" w:lineRule="auto"/>
              <w:rPr>
                <w:b/>
                <w:sz w:val="32"/>
                <w:szCs w:val="32"/>
              </w:rPr>
            </w:pPr>
          </w:p>
        </w:tc>
      </w:tr>
    </w:tbl>
    <w:p w14:paraId="374FF609" w14:textId="77777777" w:rsidR="009735DB" w:rsidRDefault="009735DB">
      <w:pPr>
        <w:rPr>
          <w:b/>
          <w:sz w:val="32"/>
          <w:szCs w:val="32"/>
        </w:rPr>
      </w:pPr>
      <w:r w:rsidRPr="004C1EAE">
        <w:rPr>
          <w:b/>
          <w:sz w:val="32"/>
          <w:szCs w:val="32"/>
        </w:rPr>
        <w:t>NOTES:</w:t>
      </w:r>
    </w:p>
    <w:p w14:paraId="27473A20" w14:textId="728DB6DD" w:rsidR="00D97E23" w:rsidRDefault="00D97E23" w:rsidP="00476B09">
      <w:pPr>
        <w:widowControl w:val="0"/>
        <w:autoSpaceDE w:val="0"/>
        <w:autoSpaceDN w:val="0"/>
        <w:adjustRightInd w:val="0"/>
        <w:rPr>
          <w:rFonts w:cs="Calibri"/>
          <w:lang w:val="en"/>
        </w:rPr>
      </w:pPr>
    </w:p>
    <w:p w14:paraId="41AD22F0" w14:textId="2A222555" w:rsidR="00D97E23" w:rsidRDefault="00D97E23" w:rsidP="00476B09">
      <w:pPr>
        <w:widowControl w:val="0"/>
        <w:autoSpaceDE w:val="0"/>
        <w:autoSpaceDN w:val="0"/>
        <w:adjustRightInd w:val="0"/>
        <w:rPr>
          <w:rFonts w:cs="Calibri"/>
          <w:lang w:val="en"/>
        </w:rPr>
      </w:pPr>
    </w:p>
    <w:p w14:paraId="7AFF070A" w14:textId="24BE10AE" w:rsidR="00D97E23" w:rsidRDefault="00D97E23" w:rsidP="00476B09">
      <w:pPr>
        <w:widowControl w:val="0"/>
        <w:autoSpaceDE w:val="0"/>
        <w:autoSpaceDN w:val="0"/>
        <w:adjustRightInd w:val="0"/>
        <w:rPr>
          <w:rFonts w:cs="Calibri"/>
          <w:lang w:val="en"/>
        </w:rPr>
      </w:pPr>
    </w:p>
    <w:p w14:paraId="2A92BB67" w14:textId="5A2C303D" w:rsidR="00D97E23" w:rsidRDefault="00D97E23" w:rsidP="00476B09">
      <w:pPr>
        <w:widowControl w:val="0"/>
        <w:autoSpaceDE w:val="0"/>
        <w:autoSpaceDN w:val="0"/>
        <w:adjustRightInd w:val="0"/>
        <w:rPr>
          <w:rFonts w:cs="Calibri"/>
          <w:lang w:val="en"/>
        </w:rPr>
      </w:pPr>
    </w:p>
    <w:p w14:paraId="6C437B7C" w14:textId="77777777" w:rsidR="00D97E23" w:rsidRDefault="00D97E23" w:rsidP="00476B09">
      <w:pPr>
        <w:widowControl w:val="0"/>
        <w:autoSpaceDE w:val="0"/>
        <w:autoSpaceDN w:val="0"/>
        <w:adjustRightInd w:val="0"/>
        <w:rPr>
          <w:rFonts w:cs="Calibri"/>
          <w:lang w:val="en"/>
        </w:rPr>
      </w:pPr>
    </w:p>
    <w:p w14:paraId="713EA904" w14:textId="77777777" w:rsidR="00476B09" w:rsidRDefault="00476B09" w:rsidP="00476B09">
      <w:pPr>
        <w:widowControl w:val="0"/>
        <w:autoSpaceDE w:val="0"/>
        <w:autoSpaceDN w:val="0"/>
        <w:adjustRightInd w:val="0"/>
        <w:rPr>
          <w:rFonts w:cs="Calibri"/>
          <w:lang w:val="en"/>
        </w:rPr>
      </w:pPr>
    </w:p>
    <w:p w14:paraId="7C0E05D3" w14:textId="77777777" w:rsidR="00060986" w:rsidRDefault="00060986" w:rsidP="00476B09">
      <w:pPr>
        <w:widowControl w:val="0"/>
        <w:autoSpaceDE w:val="0"/>
        <w:autoSpaceDN w:val="0"/>
        <w:adjustRightInd w:val="0"/>
        <w:rPr>
          <w:rFonts w:cs="Calibri"/>
          <w:lang w:val="en"/>
        </w:rPr>
      </w:pPr>
    </w:p>
    <w:p w14:paraId="157E76D3" w14:textId="77777777" w:rsidR="00060986" w:rsidRDefault="00060986" w:rsidP="00476B09">
      <w:pPr>
        <w:widowControl w:val="0"/>
        <w:autoSpaceDE w:val="0"/>
        <w:autoSpaceDN w:val="0"/>
        <w:adjustRightInd w:val="0"/>
        <w:rPr>
          <w:rFonts w:cs="Calibri"/>
          <w:lang w:val="en"/>
        </w:rPr>
      </w:pPr>
    </w:p>
    <w:p w14:paraId="46B54C93" w14:textId="77777777" w:rsidR="00633345" w:rsidRDefault="00633345" w:rsidP="00476B09">
      <w:pPr>
        <w:widowControl w:val="0"/>
        <w:autoSpaceDE w:val="0"/>
        <w:autoSpaceDN w:val="0"/>
        <w:adjustRightInd w:val="0"/>
        <w:rPr>
          <w:rFonts w:cs="Calibri"/>
          <w:lang w:val="en"/>
        </w:rPr>
      </w:pPr>
    </w:p>
    <w:p w14:paraId="3743122F" w14:textId="77777777" w:rsidR="00633345" w:rsidRDefault="00633345" w:rsidP="00476B09">
      <w:pPr>
        <w:widowControl w:val="0"/>
        <w:autoSpaceDE w:val="0"/>
        <w:autoSpaceDN w:val="0"/>
        <w:adjustRightInd w:val="0"/>
        <w:rPr>
          <w:rFonts w:cs="Calibri"/>
          <w:lang w:val="en"/>
        </w:rPr>
      </w:pPr>
    </w:p>
    <w:p w14:paraId="3C572B9E" w14:textId="77777777" w:rsidR="00633345" w:rsidRDefault="00633345" w:rsidP="00476B09">
      <w:pPr>
        <w:widowControl w:val="0"/>
        <w:autoSpaceDE w:val="0"/>
        <w:autoSpaceDN w:val="0"/>
        <w:adjustRightInd w:val="0"/>
        <w:rPr>
          <w:rFonts w:cs="Calibri"/>
          <w:lang w:val="en"/>
        </w:rPr>
      </w:pPr>
    </w:p>
    <w:p w14:paraId="0BE6EDA6" w14:textId="231D767C" w:rsidR="009735DB" w:rsidRDefault="00AF6E9A" w:rsidP="00476B09">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14"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476B09">
        <w:rPr>
          <w:b/>
          <w:sz w:val="32"/>
          <w:szCs w:val="32"/>
        </w:rPr>
        <w:t xml:space="preserve"> </w:t>
      </w:r>
    </w:p>
    <w:p w14:paraId="3537C210" w14:textId="77777777" w:rsidR="00820DDF" w:rsidRDefault="00820DDF" w:rsidP="007A63E5">
      <w:pPr>
        <w:autoSpaceDE w:val="0"/>
        <w:autoSpaceDN w:val="0"/>
        <w:adjustRightInd w:val="0"/>
        <w:spacing w:after="0" w:line="240" w:lineRule="auto"/>
        <w:jc w:val="right"/>
        <w:rPr>
          <w:b/>
          <w:bCs/>
          <w:sz w:val="20"/>
          <w:szCs w:val="20"/>
        </w:rPr>
      </w:pPr>
    </w:p>
    <w:p w14:paraId="371CA19A" w14:textId="77777777" w:rsidR="009735DB" w:rsidRPr="00820DDF" w:rsidRDefault="009735DB" w:rsidP="00820DDF">
      <w:pPr>
        <w:rPr>
          <w:sz w:val="20"/>
          <w:szCs w:val="20"/>
        </w:rPr>
      </w:pPr>
    </w:p>
    <w:sectPr w:rsidR="009735DB" w:rsidRPr="00820DDF" w:rsidSect="002C7BE7">
      <w:headerReference w:type="default" r:id="rId15"/>
      <w:footerReference w:type="default" r:id="rId1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3DB7" w14:textId="77777777" w:rsidR="00FB4483" w:rsidRDefault="00FB4483" w:rsidP="00D25AB6">
      <w:pPr>
        <w:spacing w:after="0" w:line="240" w:lineRule="auto"/>
      </w:pPr>
      <w:r>
        <w:separator/>
      </w:r>
    </w:p>
  </w:endnote>
  <w:endnote w:type="continuationSeparator" w:id="0">
    <w:p w14:paraId="41954C52" w14:textId="77777777" w:rsidR="00FB4483" w:rsidRDefault="00FB4483"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66A4" w14:textId="046B9E4E" w:rsidR="00963F08" w:rsidRDefault="00963F08">
    <w:pPr>
      <w:pStyle w:val="Footer"/>
    </w:pPr>
    <w:r>
      <w:t>2</w:t>
    </w:r>
    <w:r w:rsidR="00425856">
      <w:t>0</w:t>
    </w:r>
    <w:r w:rsidR="00E33A8C">
      <w:t>2</w:t>
    </w:r>
    <w:r w:rsidR="00CE2ABD">
      <w:t>2</w:t>
    </w:r>
    <w:r>
      <w:tab/>
    </w:r>
    <w:r>
      <w:tab/>
    </w:r>
    <w:r>
      <w:rPr>
        <w:rStyle w:val="PageNumber"/>
      </w:rPr>
      <w:fldChar w:fldCharType="begin"/>
    </w:r>
    <w:r>
      <w:rPr>
        <w:rStyle w:val="PageNumber"/>
      </w:rPr>
      <w:instrText xml:space="preserve"> PAGE </w:instrText>
    </w:r>
    <w:r>
      <w:rPr>
        <w:rStyle w:val="PageNumber"/>
      </w:rPr>
      <w:fldChar w:fldCharType="separate"/>
    </w:r>
    <w:r w:rsidR="008B3676">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3676">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6EACF" w14:textId="77777777" w:rsidR="00FB4483" w:rsidRDefault="00FB4483" w:rsidP="00D25AB6">
      <w:pPr>
        <w:spacing w:after="0" w:line="240" w:lineRule="auto"/>
      </w:pPr>
      <w:r>
        <w:separator/>
      </w:r>
    </w:p>
  </w:footnote>
  <w:footnote w:type="continuationSeparator" w:id="0">
    <w:p w14:paraId="4EA6C4AD" w14:textId="77777777" w:rsidR="00FB4483" w:rsidRDefault="00FB4483"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BE9D" w14:textId="12A1E937" w:rsidR="00963F08" w:rsidRPr="00D865A0" w:rsidRDefault="00AF6E9A" w:rsidP="0090329C">
    <w:pPr>
      <w:pStyle w:val="Header"/>
      <w:tabs>
        <w:tab w:val="clear" w:pos="9360"/>
        <w:tab w:val="left" w:pos="2580"/>
        <w:tab w:val="left" w:pos="2985"/>
      </w:tabs>
      <w:spacing w:after="120" w:line="276" w:lineRule="auto"/>
      <w:jc w:val="center"/>
      <w:rPr>
        <w:b/>
        <w:bCs/>
        <w:color w:val="1F497D"/>
        <w:sz w:val="28"/>
        <w:szCs w:val="28"/>
      </w:rPr>
    </w:pPr>
    <w:r w:rsidRPr="00521466">
      <w:rPr>
        <w:b/>
        <w:bCs/>
        <w:color w:val="1F497D"/>
      </w:rPr>
      <w:t>© 20</w:t>
    </w:r>
    <w:r w:rsidR="0002607D">
      <w:rPr>
        <w:b/>
        <w:bCs/>
        <w:color w:val="1F497D"/>
      </w:rPr>
      <w:t>2</w:t>
    </w:r>
    <w:r w:rsidR="00CE2ABD">
      <w:rPr>
        <w:b/>
        <w:bCs/>
        <w:color w:val="1F497D"/>
      </w:rPr>
      <w:t>2</w:t>
    </w:r>
    <w:r w:rsidRPr="00521466">
      <w:rPr>
        <w:b/>
        <w:bCs/>
        <w:color w:val="1F497D"/>
      </w:rPr>
      <w:t xml:space="preserve"> STEM Center for Teaching and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54076"/>
    <w:multiLevelType w:val="hybridMultilevel"/>
    <w:tmpl w:val="55D05DD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1B5C"/>
    <w:multiLevelType w:val="hybridMultilevel"/>
    <w:tmpl w:val="49500DE2"/>
    <w:lvl w:ilvl="0" w:tplc="34D2B236">
      <w:start w:val="1"/>
      <w:numFmt w:val="bullet"/>
      <w:suff w:val="spac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5"/>
  </w:num>
  <w:num w:numId="5">
    <w:abstractNumId w:val="12"/>
  </w:num>
  <w:num w:numId="6">
    <w:abstractNumId w:val="11"/>
  </w:num>
  <w:num w:numId="7">
    <w:abstractNumId w:val="0"/>
  </w:num>
  <w:num w:numId="8">
    <w:abstractNumId w:val="13"/>
  </w:num>
  <w:num w:numId="9">
    <w:abstractNumId w:val="10"/>
  </w:num>
  <w:num w:numId="10">
    <w:abstractNumId w:val="4"/>
  </w:num>
  <w:num w:numId="11">
    <w:abstractNumId w:val="3"/>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E7"/>
    <w:rsid w:val="00001B33"/>
    <w:rsid w:val="00004119"/>
    <w:rsid w:val="000110B3"/>
    <w:rsid w:val="00011448"/>
    <w:rsid w:val="00011474"/>
    <w:rsid w:val="00012985"/>
    <w:rsid w:val="0001340A"/>
    <w:rsid w:val="00016506"/>
    <w:rsid w:val="000213A0"/>
    <w:rsid w:val="00021C57"/>
    <w:rsid w:val="00022CB6"/>
    <w:rsid w:val="0002607D"/>
    <w:rsid w:val="0002767D"/>
    <w:rsid w:val="00030117"/>
    <w:rsid w:val="0003376F"/>
    <w:rsid w:val="0003591D"/>
    <w:rsid w:val="00036F95"/>
    <w:rsid w:val="000408E9"/>
    <w:rsid w:val="00042833"/>
    <w:rsid w:val="00042CFC"/>
    <w:rsid w:val="00043482"/>
    <w:rsid w:val="0004523F"/>
    <w:rsid w:val="00050D22"/>
    <w:rsid w:val="000522CA"/>
    <w:rsid w:val="000553C0"/>
    <w:rsid w:val="00060986"/>
    <w:rsid w:val="00062C39"/>
    <w:rsid w:val="0007137D"/>
    <w:rsid w:val="00071630"/>
    <w:rsid w:val="00073804"/>
    <w:rsid w:val="00074D12"/>
    <w:rsid w:val="00075912"/>
    <w:rsid w:val="000776DE"/>
    <w:rsid w:val="000777F0"/>
    <w:rsid w:val="000821E0"/>
    <w:rsid w:val="00082233"/>
    <w:rsid w:val="00083831"/>
    <w:rsid w:val="0008389B"/>
    <w:rsid w:val="0008619D"/>
    <w:rsid w:val="000869F4"/>
    <w:rsid w:val="00090C6A"/>
    <w:rsid w:val="00091B0C"/>
    <w:rsid w:val="00095769"/>
    <w:rsid w:val="00097C92"/>
    <w:rsid w:val="000A1898"/>
    <w:rsid w:val="000A1E58"/>
    <w:rsid w:val="000A295F"/>
    <w:rsid w:val="000A40E6"/>
    <w:rsid w:val="000A4943"/>
    <w:rsid w:val="000A764D"/>
    <w:rsid w:val="000B1D87"/>
    <w:rsid w:val="000C159C"/>
    <w:rsid w:val="000C1712"/>
    <w:rsid w:val="000C1DFF"/>
    <w:rsid w:val="000C3379"/>
    <w:rsid w:val="000C3516"/>
    <w:rsid w:val="000C44FD"/>
    <w:rsid w:val="000D042E"/>
    <w:rsid w:val="000D0944"/>
    <w:rsid w:val="000D24B6"/>
    <w:rsid w:val="000D4D44"/>
    <w:rsid w:val="000D55CB"/>
    <w:rsid w:val="000D67A8"/>
    <w:rsid w:val="000E15B7"/>
    <w:rsid w:val="000E318D"/>
    <w:rsid w:val="000E3502"/>
    <w:rsid w:val="000E6264"/>
    <w:rsid w:val="000F0C9E"/>
    <w:rsid w:val="000F2879"/>
    <w:rsid w:val="000F2989"/>
    <w:rsid w:val="000F5B8E"/>
    <w:rsid w:val="000F6681"/>
    <w:rsid w:val="000F67B3"/>
    <w:rsid w:val="001024E5"/>
    <w:rsid w:val="001028D5"/>
    <w:rsid w:val="00105A9C"/>
    <w:rsid w:val="00107DF5"/>
    <w:rsid w:val="00111766"/>
    <w:rsid w:val="00116E15"/>
    <w:rsid w:val="00120B6B"/>
    <w:rsid w:val="00121182"/>
    <w:rsid w:val="00122595"/>
    <w:rsid w:val="001240AD"/>
    <w:rsid w:val="00135D5B"/>
    <w:rsid w:val="001446E2"/>
    <w:rsid w:val="0015195F"/>
    <w:rsid w:val="00151BC6"/>
    <w:rsid w:val="00152E46"/>
    <w:rsid w:val="001542A2"/>
    <w:rsid w:val="00163642"/>
    <w:rsid w:val="00165852"/>
    <w:rsid w:val="00165A72"/>
    <w:rsid w:val="00171721"/>
    <w:rsid w:val="0017212D"/>
    <w:rsid w:val="00176D6E"/>
    <w:rsid w:val="00184296"/>
    <w:rsid w:val="0018604E"/>
    <w:rsid w:val="00194702"/>
    <w:rsid w:val="001951AF"/>
    <w:rsid w:val="00196679"/>
    <w:rsid w:val="001966B9"/>
    <w:rsid w:val="00196C57"/>
    <w:rsid w:val="001A08B8"/>
    <w:rsid w:val="001A5B2F"/>
    <w:rsid w:val="001A6329"/>
    <w:rsid w:val="001A7054"/>
    <w:rsid w:val="001B211D"/>
    <w:rsid w:val="001B2CD4"/>
    <w:rsid w:val="001B48A3"/>
    <w:rsid w:val="001B4FA0"/>
    <w:rsid w:val="001B5F7F"/>
    <w:rsid w:val="001B62C2"/>
    <w:rsid w:val="001B7D01"/>
    <w:rsid w:val="001B7D29"/>
    <w:rsid w:val="001C2612"/>
    <w:rsid w:val="001C3496"/>
    <w:rsid w:val="001C4D32"/>
    <w:rsid w:val="001C4DA8"/>
    <w:rsid w:val="001C738A"/>
    <w:rsid w:val="001C7B49"/>
    <w:rsid w:val="001D14E6"/>
    <w:rsid w:val="001D5355"/>
    <w:rsid w:val="001E04BC"/>
    <w:rsid w:val="001E2645"/>
    <w:rsid w:val="001E3348"/>
    <w:rsid w:val="001E40BB"/>
    <w:rsid w:val="001F059D"/>
    <w:rsid w:val="001F314D"/>
    <w:rsid w:val="002010F2"/>
    <w:rsid w:val="0020452A"/>
    <w:rsid w:val="00205056"/>
    <w:rsid w:val="00207618"/>
    <w:rsid w:val="00211F90"/>
    <w:rsid w:val="002125D8"/>
    <w:rsid w:val="00213B18"/>
    <w:rsid w:val="00215C69"/>
    <w:rsid w:val="002350E2"/>
    <w:rsid w:val="0024334E"/>
    <w:rsid w:val="00244AF5"/>
    <w:rsid w:val="00253C30"/>
    <w:rsid w:val="00256961"/>
    <w:rsid w:val="00256F64"/>
    <w:rsid w:val="00257F0E"/>
    <w:rsid w:val="002605CC"/>
    <w:rsid w:val="00275526"/>
    <w:rsid w:val="0027679C"/>
    <w:rsid w:val="00276E1E"/>
    <w:rsid w:val="002827B5"/>
    <w:rsid w:val="002828DD"/>
    <w:rsid w:val="00286D24"/>
    <w:rsid w:val="00290016"/>
    <w:rsid w:val="00291F78"/>
    <w:rsid w:val="002927D9"/>
    <w:rsid w:val="00295127"/>
    <w:rsid w:val="002A0D22"/>
    <w:rsid w:val="002A145F"/>
    <w:rsid w:val="002A2272"/>
    <w:rsid w:val="002A23C5"/>
    <w:rsid w:val="002A2E9E"/>
    <w:rsid w:val="002A30E3"/>
    <w:rsid w:val="002A42E6"/>
    <w:rsid w:val="002A4E44"/>
    <w:rsid w:val="002A5E92"/>
    <w:rsid w:val="002A6BA6"/>
    <w:rsid w:val="002A7F4E"/>
    <w:rsid w:val="002B13B1"/>
    <w:rsid w:val="002C27E9"/>
    <w:rsid w:val="002C3652"/>
    <w:rsid w:val="002C36EC"/>
    <w:rsid w:val="002C495D"/>
    <w:rsid w:val="002C4A7D"/>
    <w:rsid w:val="002C7BE7"/>
    <w:rsid w:val="002D10DF"/>
    <w:rsid w:val="002D2A7F"/>
    <w:rsid w:val="002D2E49"/>
    <w:rsid w:val="002D6411"/>
    <w:rsid w:val="002E26FF"/>
    <w:rsid w:val="002E5F22"/>
    <w:rsid w:val="002F1FA8"/>
    <w:rsid w:val="002F3AB4"/>
    <w:rsid w:val="002F672C"/>
    <w:rsid w:val="00303F59"/>
    <w:rsid w:val="003056FD"/>
    <w:rsid w:val="003133F5"/>
    <w:rsid w:val="00314873"/>
    <w:rsid w:val="003235D6"/>
    <w:rsid w:val="00330329"/>
    <w:rsid w:val="00330AD8"/>
    <w:rsid w:val="00334491"/>
    <w:rsid w:val="0033660D"/>
    <w:rsid w:val="003437A2"/>
    <w:rsid w:val="00344AE6"/>
    <w:rsid w:val="00345B7E"/>
    <w:rsid w:val="0034714B"/>
    <w:rsid w:val="00350673"/>
    <w:rsid w:val="003532BD"/>
    <w:rsid w:val="0035553B"/>
    <w:rsid w:val="00357885"/>
    <w:rsid w:val="00364B89"/>
    <w:rsid w:val="00366567"/>
    <w:rsid w:val="00371DFF"/>
    <w:rsid w:val="0038185F"/>
    <w:rsid w:val="00383523"/>
    <w:rsid w:val="00385150"/>
    <w:rsid w:val="003869F4"/>
    <w:rsid w:val="00386A22"/>
    <w:rsid w:val="003873AF"/>
    <w:rsid w:val="00390892"/>
    <w:rsid w:val="00391299"/>
    <w:rsid w:val="003933DF"/>
    <w:rsid w:val="003949DB"/>
    <w:rsid w:val="00395A00"/>
    <w:rsid w:val="003979E5"/>
    <w:rsid w:val="003A25C0"/>
    <w:rsid w:val="003A3CC5"/>
    <w:rsid w:val="003A778D"/>
    <w:rsid w:val="003A77B1"/>
    <w:rsid w:val="003B4BE4"/>
    <w:rsid w:val="003B4C0A"/>
    <w:rsid w:val="003B7C96"/>
    <w:rsid w:val="003D0AF6"/>
    <w:rsid w:val="003D4468"/>
    <w:rsid w:val="003D66E1"/>
    <w:rsid w:val="003E0BFC"/>
    <w:rsid w:val="003E2496"/>
    <w:rsid w:val="003E555C"/>
    <w:rsid w:val="003F296C"/>
    <w:rsid w:val="003F44D4"/>
    <w:rsid w:val="003F4CF7"/>
    <w:rsid w:val="003F6325"/>
    <w:rsid w:val="003F6DC6"/>
    <w:rsid w:val="004017D3"/>
    <w:rsid w:val="00404934"/>
    <w:rsid w:val="00410E25"/>
    <w:rsid w:val="004161B5"/>
    <w:rsid w:val="0042226E"/>
    <w:rsid w:val="004245F3"/>
    <w:rsid w:val="00425856"/>
    <w:rsid w:val="00426314"/>
    <w:rsid w:val="00445B94"/>
    <w:rsid w:val="00446E89"/>
    <w:rsid w:val="00454E11"/>
    <w:rsid w:val="00456AD6"/>
    <w:rsid w:val="004608C5"/>
    <w:rsid w:val="00460EB4"/>
    <w:rsid w:val="00464128"/>
    <w:rsid w:val="00466BE5"/>
    <w:rsid w:val="00466FBD"/>
    <w:rsid w:val="0046787D"/>
    <w:rsid w:val="004730C9"/>
    <w:rsid w:val="00473ACB"/>
    <w:rsid w:val="00476B09"/>
    <w:rsid w:val="00477BC3"/>
    <w:rsid w:val="00480837"/>
    <w:rsid w:val="004835E9"/>
    <w:rsid w:val="00485381"/>
    <w:rsid w:val="00486933"/>
    <w:rsid w:val="0049346B"/>
    <w:rsid w:val="00495C6C"/>
    <w:rsid w:val="004965F3"/>
    <w:rsid w:val="00497FC2"/>
    <w:rsid w:val="004A1A87"/>
    <w:rsid w:val="004A26C9"/>
    <w:rsid w:val="004A2742"/>
    <w:rsid w:val="004A39F3"/>
    <w:rsid w:val="004A4A6B"/>
    <w:rsid w:val="004A65A6"/>
    <w:rsid w:val="004A7BA9"/>
    <w:rsid w:val="004B436D"/>
    <w:rsid w:val="004B5005"/>
    <w:rsid w:val="004B5706"/>
    <w:rsid w:val="004B5BF0"/>
    <w:rsid w:val="004C0C2F"/>
    <w:rsid w:val="004C1A90"/>
    <w:rsid w:val="004C1EAE"/>
    <w:rsid w:val="004C2856"/>
    <w:rsid w:val="004C2AF6"/>
    <w:rsid w:val="004C3AC4"/>
    <w:rsid w:val="004C3B2F"/>
    <w:rsid w:val="004D1D83"/>
    <w:rsid w:val="004D58C5"/>
    <w:rsid w:val="004D6AEB"/>
    <w:rsid w:val="004D6E80"/>
    <w:rsid w:val="004E3088"/>
    <w:rsid w:val="004E40EC"/>
    <w:rsid w:val="004E6918"/>
    <w:rsid w:val="004E7D01"/>
    <w:rsid w:val="004F1E81"/>
    <w:rsid w:val="004F3770"/>
    <w:rsid w:val="00500720"/>
    <w:rsid w:val="00503B8F"/>
    <w:rsid w:val="005079C5"/>
    <w:rsid w:val="0051112B"/>
    <w:rsid w:val="00511A15"/>
    <w:rsid w:val="00512244"/>
    <w:rsid w:val="00514689"/>
    <w:rsid w:val="00514CB5"/>
    <w:rsid w:val="005151D4"/>
    <w:rsid w:val="00517DE8"/>
    <w:rsid w:val="00522213"/>
    <w:rsid w:val="00522FF7"/>
    <w:rsid w:val="00523163"/>
    <w:rsid w:val="00523D52"/>
    <w:rsid w:val="00525BF4"/>
    <w:rsid w:val="00525EBA"/>
    <w:rsid w:val="005412F9"/>
    <w:rsid w:val="005431CE"/>
    <w:rsid w:val="00544422"/>
    <w:rsid w:val="00545CE7"/>
    <w:rsid w:val="00547F3B"/>
    <w:rsid w:val="005507F0"/>
    <w:rsid w:val="005537F7"/>
    <w:rsid w:val="005546A7"/>
    <w:rsid w:val="00564C8E"/>
    <w:rsid w:val="00565290"/>
    <w:rsid w:val="00567457"/>
    <w:rsid w:val="00571ED4"/>
    <w:rsid w:val="00575AFD"/>
    <w:rsid w:val="0057653E"/>
    <w:rsid w:val="00582D9F"/>
    <w:rsid w:val="0058553F"/>
    <w:rsid w:val="00585B51"/>
    <w:rsid w:val="005A3D57"/>
    <w:rsid w:val="005A70CC"/>
    <w:rsid w:val="005B2F16"/>
    <w:rsid w:val="005B32B1"/>
    <w:rsid w:val="005B3DF8"/>
    <w:rsid w:val="005B4C55"/>
    <w:rsid w:val="005B7552"/>
    <w:rsid w:val="005C0415"/>
    <w:rsid w:val="005C054E"/>
    <w:rsid w:val="005C5C77"/>
    <w:rsid w:val="005D1B7A"/>
    <w:rsid w:val="005D2091"/>
    <w:rsid w:val="005D3ADC"/>
    <w:rsid w:val="005D60AC"/>
    <w:rsid w:val="005D68AC"/>
    <w:rsid w:val="005D7BDF"/>
    <w:rsid w:val="005D7BF9"/>
    <w:rsid w:val="005E0E59"/>
    <w:rsid w:val="005E7154"/>
    <w:rsid w:val="005F0B26"/>
    <w:rsid w:val="005F6CD5"/>
    <w:rsid w:val="005F71C6"/>
    <w:rsid w:val="005F73CB"/>
    <w:rsid w:val="005F7FD4"/>
    <w:rsid w:val="00600AE1"/>
    <w:rsid w:val="0060200F"/>
    <w:rsid w:val="00603E2A"/>
    <w:rsid w:val="00606938"/>
    <w:rsid w:val="006118A2"/>
    <w:rsid w:val="0061228B"/>
    <w:rsid w:val="006130A2"/>
    <w:rsid w:val="00617727"/>
    <w:rsid w:val="00632639"/>
    <w:rsid w:val="00633345"/>
    <w:rsid w:val="00636866"/>
    <w:rsid w:val="0063773E"/>
    <w:rsid w:val="00637E2E"/>
    <w:rsid w:val="00640F08"/>
    <w:rsid w:val="00644790"/>
    <w:rsid w:val="006466CD"/>
    <w:rsid w:val="00646E5F"/>
    <w:rsid w:val="006479F7"/>
    <w:rsid w:val="00647A3E"/>
    <w:rsid w:val="006503CE"/>
    <w:rsid w:val="006528EE"/>
    <w:rsid w:val="00656E2F"/>
    <w:rsid w:val="00657D14"/>
    <w:rsid w:val="00660539"/>
    <w:rsid w:val="00663802"/>
    <w:rsid w:val="00664DFB"/>
    <w:rsid w:val="006712BB"/>
    <w:rsid w:val="0067608A"/>
    <w:rsid w:val="00682025"/>
    <w:rsid w:val="00684D74"/>
    <w:rsid w:val="00686528"/>
    <w:rsid w:val="00692379"/>
    <w:rsid w:val="00693060"/>
    <w:rsid w:val="0069793E"/>
    <w:rsid w:val="006A292C"/>
    <w:rsid w:val="006A36FF"/>
    <w:rsid w:val="006B117E"/>
    <w:rsid w:val="006B2965"/>
    <w:rsid w:val="006B2F65"/>
    <w:rsid w:val="006B3255"/>
    <w:rsid w:val="006B64F5"/>
    <w:rsid w:val="006C0349"/>
    <w:rsid w:val="006C4FF9"/>
    <w:rsid w:val="006D2B30"/>
    <w:rsid w:val="006D2F2C"/>
    <w:rsid w:val="006D3E92"/>
    <w:rsid w:val="006D45F2"/>
    <w:rsid w:val="006D6C4D"/>
    <w:rsid w:val="006E19DF"/>
    <w:rsid w:val="006E3BAB"/>
    <w:rsid w:val="006F3527"/>
    <w:rsid w:val="006F6724"/>
    <w:rsid w:val="00704CC2"/>
    <w:rsid w:val="00707C2A"/>
    <w:rsid w:val="0071296E"/>
    <w:rsid w:val="0071319E"/>
    <w:rsid w:val="007147A8"/>
    <w:rsid w:val="00714EF9"/>
    <w:rsid w:val="00723087"/>
    <w:rsid w:val="00723896"/>
    <w:rsid w:val="0072432E"/>
    <w:rsid w:val="00725C2C"/>
    <w:rsid w:val="007271CB"/>
    <w:rsid w:val="007412A5"/>
    <w:rsid w:val="00742081"/>
    <w:rsid w:val="00745D24"/>
    <w:rsid w:val="00746BE6"/>
    <w:rsid w:val="007518ED"/>
    <w:rsid w:val="00751959"/>
    <w:rsid w:val="00753875"/>
    <w:rsid w:val="00753A5C"/>
    <w:rsid w:val="007541FE"/>
    <w:rsid w:val="00754FBF"/>
    <w:rsid w:val="00755B3F"/>
    <w:rsid w:val="00760AFF"/>
    <w:rsid w:val="00760E2A"/>
    <w:rsid w:val="00770BF9"/>
    <w:rsid w:val="00771E79"/>
    <w:rsid w:val="00772A96"/>
    <w:rsid w:val="00775524"/>
    <w:rsid w:val="00777032"/>
    <w:rsid w:val="007821DC"/>
    <w:rsid w:val="00793EE7"/>
    <w:rsid w:val="007A05D2"/>
    <w:rsid w:val="007A204F"/>
    <w:rsid w:val="007A2F73"/>
    <w:rsid w:val="007A3129"/>
    <w:rsid w:val="007A63E5"/>
    <w:rsid w:val="007B3B91"/>
    <w:rsid w:val="007B47E3"/>
    <w:rsid w:val="007B6EAF"/>
    <w:rsid w:val="007C4CE0"/>
    <w:rsid w:val="007C711E"/>
    <w:rsid w:val="007D2BEB"/>
    <w:rsid w:val="007E0C80"/>
    <w:rsid w:val="007E5E11"/>
    <w:rsid w:val="007F1469"/>
    <w:rsid w:val="0080116D"/>
    <w:rsid w:val="00802EC5"/>
    <w:rsid w:val="00803B93"/>
    <w:rsid w:val="00803F08"/>
    <w:rsid w:val="008075C8"/>
    <w:rsid w:val="008130E1"/>
    <w:rsid w:val="00814B04"/>
    <w:rsid w:val="00816DCC"/>
    <w:rsid w:val="0082020D"/>
    <w:rsid w:val="00820D76"/>
    <w:rsid w:val="00820DDF"/>
    <w:rsid w:val="00821460"/>
    <w:rsid w:val="0082471E"/>
    <w:rsid w:val="008251F6"/>
    <w:rsid w:val="00833548"/>
    <w:rsid w:val="008349DC"/>
    <w:rsid w:val="008429C9"/>
    <w:rsid w:val="00844F8C"/>
    <w:rsid w:val="00850778"/>
    <w:rsid w:val="00854840"/>
    <w:rsid w:val="00854A55"/>
    <w:rsid w:val="0085697C"/>
    <w:rsid w:val="0085781D"/>
    <w:rsid w:val="008612E4"/>
    <w:rsid w:val="00861E27"/>
    <w:rsid w:val="0086336B"/>
    <w:rsid w:val="00867A0D"/>
    <w:rsid w:val="00867F7C"/>
    <w:rsid w:val="00871280"/>
    <w:rsid w:val="0087259F"/>
    <w:rsid w:val="0087607A"/>
    <w:rsid w:val="00876620"/>
    <w:rsid w:val="00876B4F"/>
    <w:rsid w:val="008820CD"/>
    <w:rsid w:val="00882B05"/>
    <w:rsid w:val="00886697"/>
    <w:rsid w:val="00891224"/>
    <w:rsid w:val="00895F1B"/>
    <w:rsid w:val="008967DC"/>
    <w:rsid w:val="00896B41"/>
    <w:rsid w:val="008A0731"/>
    <w:rsid w:val="008A21BA"/>
    <w:rsid w:val="008B3676"/>
    <w:rsid w:val="008C1570"/>
    <w:rsid w:val="008D4DE1"/>
    <w:rsid w:val="008D4F72"/>
    <w:rsid w:val="008D66B8"/>
    <w:rsid w:val="008D6F67"/>
    <w:rsid w:val="008E1BCC"/>
    <w:rsid w:val="008E35D9"/>
    <w:rsid w:val="008E7BA8"/>
    <w:rsid w:val="008F2E74"/>
    <w:rsid w:val="008F5C13"/>
    <w:rsid w:val="009028B3"/>
    <w:rsid w:val="0090329C"/>
    <w:rsid w:val="00904738"/>
    <w:rsid w:val="00905626"/>
    <w:rsid w:val="009168DC"/>
    <w:rsid w:val="009169B7"/>
    <w:rsid w:val="00917DCD"/>
    <w:rsid w:val="0092066F"/>
    <w:rsid w:val="009207E5"/>
    <w:rsid w:val="009209A7"/>
    <w:rsid w:val="00920E87"/>
    <w:rsid w:val="00921124"/>
    <w:rsid w:val="00922DA3"/>
    <w:rsid w:val="00924CAF"/>
    <w:rsid w:val="00927E5E"/>
    <w:rsid w:val="0093065F"/>
    <w:rsid w:val="00932466"/>
    <w:rsid w:val="009333D3"/>
    <w:rsid w:val="00935587"/>
    <w:rsid w:val="00940C96"/>
    <w:rsid w:val="00940F17"/>
    <w:rsid w:val="00943A1B"/>
    <w:rsid w:val="00944C7C"/>
    <w:rsid w:val="00945C26"/>
    <w:rsid w:val="00945E84"/>
    <w:rsid w:val="00947B82"/>
    <w:rsid w:val="00957A79"/>
    <w:rsid w:val="00963F08"/>
    <w:rsid w:val="009648C4"/>
    <w:rsid w:val="00964D56"/>
    <w:rsid w:val="00964FA9"/>
    <w:rsid w:val="009652F4"/>
    <w:rsid w:val="009660EB"/>
    <w:rsid w:val="0097109B"/>
    <w:rsid w:val="009735DB"/>
    <w:rsid w:val="0098425E"/>
    <w:rsid w:val="00993095"/>
    <w:rsid w:val="00993B11"/>
    <w:rsid w:val="00996515"/>
    <w:rsid w:val="00996F02"/>
    <w:rsid w:val="009A08DB"/>
    <w:rsid w:val="009A2685"/>
    <w:rsid w:val="009A684F"/>
    <w:rsid w:val="009A7109"/>
    <w:rsid w:val="009A732D"/>
    <w:rsid w:val="009B57B5"/>
    <w:rsid w:val="009B641B"/>
    <w:rsid w:val="009B6B45"/>
    <w:rsid w:val="009C29CF"/>
    <w:rsid w:val="009C2FD7"/>
    <w:rsid w:val="009C3E7F"/>
    <w:rsid w:val="009C4BC1"/>
    <w:rsid w:val="009C6470"/>
    <w:rsid w:val="009D0523"/>
    <w:rsid w:val="009D1B2B"/>
    <w:rsid w:val="009D296E"/>
    <w:rsid w:val="009D377A"/>
    <w:rsid w:val="009D594A"/>
    <w:rsid w:val="009E2BC9"/>
    <w:rsid w:val="009F0E5E"/>
    <w:rsid w:val="009F1CAE"/>
    <w:rsid w:val="009F5682"/>
    <w:rsid w:val="009F741D"/>
    <w:rsid w:val="00A02BA9"/>
    <w:rsid w:val="00A03443"/>
    <w:rsid w:val="00A03B63"/>
    <w:rsid w:val="00A05487"/>
    <w:rsid w:val="00A05647"/>
    <w:rsid w:val="00A1033C"/>
    <w:rsid w:val="00A1250F"/>
    <w:rsid w:val="00A153D1"/>
    <w:rsid w:val="00A17C4D"/>
    <w:rsid w:val="00A20EB8"/>
    <w:rsid w:val="00A219F2"/>
    <w:rsid w:val="00A240A4"/>
    <w:rsid w:val="00A24E80"/>
    <w:rsid w:val="00A30895"/>
    <w:rsid w:val="00A30A0B"/>
    <w:rsid w:val="00A32ED6"/>
    <w:rsid w:val="00A33356"/>
    <w:rsid w:val="00A33429"/>
    <w:rsid w:val="00A339EE"/>
    <w:rsid w:val="00A34462"/>
    <w:rsid w:val="00A357D0"/>
    <w:rsid w:val="00A3675B"/>
    <w:rsid w:val="00A36BA4"/>
    <w:rsid w:val="00A37DFB"/>
    <w:rsid w:val="00A42DA0"/>
    <w:rsid w:val="00A43172"/>
    <w:rsid w:val="00A45146"/>
    <w:rsid w:val="00A46289"/>
    <w:rsid w:val="00A46405"/>
    <w:rsid w:val="00A46A8B"/>
    <w:rsid w:val="00A50B23"/>
    <w:rsid w:val="00A511B6"/>
    <w:rsid w:val="00A527F0"/>
    <w:rsid w:val="00A54121"/>
    <w:rsid w:val="00A543AE"/>
    <w:rsid w:val="00A57F00"/>
    <w:rsid w:val="00A64495"/>
    <w:rsid w:val="00A672E2"/>
    <w:rsid w:val="00A704FC"/>
    <w:rsid w:val="00A70B98"/>
    <w:rsid w:val="00A73A0A"/>
    <w:rsid w:val="00A73ABE"/>
    <w:rsid w:val="00A808F5"/>
    <w:rsid w:val="00A80A3F"/>
    <w:rsid w:val="00A85487"/>
    <w:rsid w:val="00A85F14"/>
    <w:rsid w:val="00A87455"/>
    <w:rsid w:val="00AA0ECB"/>
    <w:rsid w:val="00AA548E"/>
    <w:rsid w:val="00AB32A9"/>
    <w:rsid w:val="00AB52ED"/>
    <w:rsid w:val="00AB572C"/>
    <w:rsid w:val="00AB681A"/>
    <w:rsid w:val="00AB6EB7"/>
    <w:rsid w:val="00AC2B4C"/>
    <w:rsid w:val="00AC4563"/>
    <w:rsid w:val="00AC6717"/>
    <w:rsid w:val="00AD149F"/>
    <w:rsid w:val="00AD3F5A"/>
    <w:rsid w:val="00AD5E4B"/>
    <w:rsid w:val="00AD64A0"/>
    <w:rsid w:val="00AE074A"/>
    <w:rsid w:val="00AE181D"/>
    <w:rsid w:val="00AE6D22"/>
    <w:rsid w:val="00AE7AD2"/>
    <w:rsid w:val="00AF3875"/>
    <w:rsid w:val="00AF5364"/>
    <w:rsid w:val="00AF6E9A"/>
    <w:rsid w:val="00AF7BD6"/>
    <w:rsid w:val="00B02063"/>
    <w:rsid w:val="00B02D24"/>
    <w:rsid w:val="00B0363A"/>
    <w:rsid w:val="00B070B7"/>
    <w:rsid w:val="00B07953"/>
    <w:rsid w:val="00B1045E"/>
    <w:rsid w:val="00B168B2"/>
    <w:rsid w:val="00B25036"/>
    <w:rsid w:val="00B30258"/>
    <w:rsid w:val="00B30B65"/>
    <w:rsid w:val="00B319F6"/>
    <w:rsid w:val="00B32375"/>
    <w:rsid w:val="00B41C78"/>
    <w:rsid w:val="00B442DC"/>
    <w:rsid w:val="00B47C64"/>
    <w:rsid w:val="00B50C6A"/>
    <w:rsid w:val="00B52C46"/>
    <w:rsid w:val="00B56DEA"/>
    <w:rsid w:val="00B628E1"/>
    <w:rsid w:val="00B766AB"/>
    <w:rsid w:val="00B77A9F"/>
    <w:rsid w:val="00B77FB7"/>
    <w:rsid w:val="00B82AF8"/>
    <w:rsid w:val="00B83325"/>
    <w:rsid w:val="00B93210"/>
    <w:rsid w:val="00B93B89"/>
    <w:rsid w:val="00B94AAA"/>
    <w:rsid w:val="00BA04AD"/>
    <w:rsid w:val="00BA4FC9"/>
    <w:rsid w:val="00BA61BA"/>
    <w:rsid w:val="00BC001E"/>
    <w:rsid w:val="00BC0308"/>
    <w:rsid w:val="00BC0874"/>
    <w:rsid w:val="00BC29EC"/>
    <w:rsid w:val="00BC69BB"/>
    <w:rsid w:val="00BC7BF4"/>
    <w:rsid w:val="00BD07B7"/>
    <w:rsid w:val="00BD126E"/>
    <w:rsid w:val="00BD3869"/>
    <w:rsid w:val="00BD580E"/>
    <w:rsid w:val="00BD70B8"/>
    <w:rsid w:val="00BE251D"/>
    <w:rsid w:val="00BE25CF"/>
    <w:rsid w:val="00BE62B4"/>
    <w:rsid w:val="00BF10E5"/>
    <w:rsid w:val="00BF61A2"/>
    <w:rsid w:val="00BF745D"/>
    <w:rsid w:val="00C00B68"/>
    <w:rsid w:val="00C051FB"/>
    <w:rsid w:val="00C05406"/>
    <w:rsid w:val="00C078D9"/>
    <w:rsid w:val="00C13238"/>
    <w:rsid w:val="00C16C4B"/>
    <w:rsid w:val="00C20146"/>
    <w:rsid w:val="00C20FB8"/>
    <w:rsid w:val="00C211AC"/>
    <w:rsid w:val="00C24693"/>
    <w:rsid w:val="00C24AC5"/>
    <w:rsid w:val="00C304B4"/>
    <w:rsid w:val="00C322C1"/>
    <w:rsid w:val="00C40A3E"/>
    <w:rsid w:val="00C42263"/>
    <w:rsid w:val="00C428BA"/>
    <w:rsid w:val="00C470E9"/>
    <w:rsid w:val="00C527AF"/>
    <w:rsid w:val="00C53219"/>
    <w:rsid w:val="00C53AC0"/>
    <w:rsid w:val="00C62FCE"/>
    <w:rsid w:val="00C63545"/>
    <w:rsid w:val="00C65F44"/>
    <w:rsid w:val="00C667B8"/>
    <w:rsid w:val="00C67DE9"/>
    <w:rsid w:val="00C70299"/>
    <w:rsid w:val="00C76457"/>
    <w:rsid w:val="00C8391A"/>
    <w:rsid w:val="00C852A8"/>
    <w:rsid w:val="00C86561"/>
    <w:rsid w:val="00C93949"/>
    <w:rsid w:val="00C95B82"/>
    <w:rsid w:val="00CB0F17"/>
    <w:rsid w:val="00CB1C6C"/>
    <w:rsid w:val="00CB2307"/>
    <w:rsid w:val="00CB2BA1"/>
    <w:rsid w:val="00CB3EB5"/>
    <w:rsid w:val="00CB472D"/>
    <w:rsid w:val="00CC25F1"/>
    <w:rsid w:val="00CD2FA0"/>
    <w:rsid w:val="00CD7967"/>
    <w:rsid w:val="00CE12CB"/>
    <w:rsid w:val="00CE2539"/>
    <w:rsid w:val="00CE2ABD"/>
    <w:rsid w:val="00CE7238"/>
    <w:rsid w:val="00CE7AD8"/>
    <w:rsid w:val="00CF0045"/>
    <w:rsid w:val="00CF07DD"/>
    <w:rsid w:val="00CF5D9C"/>
    <w:rsid w:val="00CF75C6"/>
    <w:rsid w:val="00D00585"/>
    <w:rsid w:val="00D02AAC"/>
    <w:rsid w:val="00D049A7"/>
    <w:rsid w:val="00D056AD"/>
    <w:rsid w:val="00D06308"/>
    <w:rsid w:val="00D11C18"/>
    <w:rsid w:val="00D12EC0"/>
    <w:rsid w:val="00D135C1"/>
    <w:rsid w:val="00D14BDB"/>
    <w:rsid w:val="00D22EF9"/>
    <w:rsid w:val="00D25AB6"/>
    <w:rsid w:val="00D33CDC"/>
    <w:rsid w:val="00D355F8"/>
    <w:rsid w:val="00D43951"/>
    <w:rsid w:val="00D47FB6"/>
    <w:rsid w:val="00D5036D"/>
    <w:rsid w:val="00D53929"/>
    <w:rsid w:val="00D56E8A"/>
    <w:rsid w:val="00D56FD8"/>
    <w:rsid w:val="00D63F47"/>
    <w:rsid w:val="00D64409"/>
    <w:rsid w:val="00D65B85"/>
    <w:rsid w:val="00D65FC9"/>
    <w:rsid w:val="00D673C6"/>
    <w:rsid w:val="00D67C0F"/>
    <w:rsid w:val="00D67CDD"/>
    <w:rsid w:val="00D704DF"/>
    <w:rsid w:val="00D70F4C"/>
    <w:rsid w:val="00D73BE8"/>
    <w:rsid w:val="00D77F56"/>
    <w:rsid w:val="00D837ED"/>
    <w:rsid w:val="00D83922"/>
    <w:rsid w:val="00D853FB"/>
    <w:rsid w:val="00D865A0"/>
    <w:rsid w:val="00D90815"/>
    <w:rsid w:val="00D97E23"/>
    <w:rsid w:val="00DA2B1F"/>
    <w:rsid w:val="00DA3360"/>
    <w:rsid w:val="00DA4942"/>
    <w:rsid w:val="00DA4FD1"/>
    <w:rsid w:val="00DA68D4"/>
    <w:rsid w:val="00DC049F"/>
    <w:rsid w:val="00DC06C2"/>
    <w:rsid w:val="00DC22F2"/>
    <w:rsid w:val="00DC6171"/>
    <w:rsid w:val="00DC77EC"/>
    <w:rsid w:val="00DD01C9"/>
    <w:rsid w:val="00DD0F15"/>
    <w:rsid w:val="00DD263D"/>
    <w:rsid w:val="00DD3E8F"/>
    <w:rsid w:val="00DD40E7"/>
    <w:rsid w:val="00DD4CDE"/>
    <w:rsid w:val="00DD4DA3"/>
    <w:rsid w:val="00DE01A9"/>
    <w:rsid w:val="00DE2DF2"/>
    <w:rsid w:val="00DE3A55"/>
    <w:rsid w:val="00DE6ABA"/>
    <w:rsid w:val="00DF138E"/>
    <w:rsid w:val="00DF36B5"/>
    <w:rsid w:val="00DF4A33"/>
    <w:rsid w:val="00DF4AC4"/>
    <w:rsid w:val="00DF4C45"/>
    <w:rsid w:val="00DF7AC2"/>
    <w:rsid w:val="00DF7E49"/>
    <w:rsid w:val="00E01D5C"/>
    <w:rsid w:val="00E02F55"/>
    <w:rsid w:val="00E06A63"/>
    <w:rsid w:val="00E10093"/>
    <w:rsid w:val="00E10B41"/>
    <w:rsid w:val="00E120E9"/>
    <w:rsid w:val="00E12C4E"/>
    <w:rsid w:val="00E14DA7"/>
    <w:rsid w:val="00E15F4E"/>
    <w:rsid w:val="00E1714B"/>
    <w:rsid w:val="00E25689"/>
    <w:rsid w:val="00E265F7"/>
    <w:rsid w:val="00E27E4D"/>
    <w:rsid w:val="00E33A8C"/>
    <w:rsid w:val="00E41B30"/>
    <w:rsid w:val="00E45801"/>
    <w:rsid w:val="00E50B4C"/>
    <w:rsid w:val="00E52055"/>
    <w:rsid w:val="00E523A2"/>
    <w:rsid w:val="00E65C63"/>
    <w:rsid w:val="00E74EDE"/>
    <w:rsid w:val="00E765D1"/>
    <w:rsid w:val="00E8113E"/>
    <w:rsid w:val="00E8192A"/>
    <w:rsid w:val="00E82663"/>
    <w:rsid w:val="00E86213"/>
    <w:rsid w:val="00E86941"/>
    <w:rsid w:val="00E873B2"/>
    <w:rsid w:val="00E91C9F"/>
    <w:rsid w:val="00E95B77"/>
    <w:rsid w:val="00E97AA9"/>
    <w:rsid w:val="00EA3977"/>
    <w:rsid w:val="00EA654B"/>
    <w:rsid w:val="00EA7238"/>
    <w:rsid w:val="00EB003B"/>
    <w:rsid w:val="00EB0AF0"/>
    <w:rsid w:val="00EB29AD"/>
    <w:rsid w:val="00EB6280"/>
    <w:rsid w:val="00EB7A40"/>
    <w:rsid w:val="00EB7C12"/>
    <w:rsid w:val="00EC19ED"/>
    <w:rsid w:val="00EC7101"/>
    <w:rsid w:val="00EC7E7E"/>
    <w:rsid w:val="00ED06BB"/>
    <w:rsid w:val="00ED185D"/>
    <w:rsid w:val="00ED3058"/>
    <w:rsid w:val="00ED6FB3"/>
    <w:rsid w:val="00ED73DB"/>
    <w:rsid w:val="00EE192F"/>
    <w:rsid w:val="00EE7D4E"/>
    <w:rsid w:val="00EF7183"/>
    <w:rsid w:val="00EF7C54"/>
    <w:rsid w:val="00EF7E9F"/>
    <w:rsid w:val="00F00CF6"/>
    <w:rsid w:val="00F01EFE"/>
    <w:rsid w:val="00F027AA"/>
    <w:rsid w:val="00F11E07"/>
    <w:rsid w:val="00F21A26"/>
    <w:rsid w:val="00F22166"/>
    <w:rsid w:val="00F2227F"/>
    <w:rsid w:val="00F243BF"/>
    <w:rsid w:val="00F24FC3"/>
    <w:rsid w:val="00F32696"/>
    <w:rsid w:val="00F35771"/>
    <w:rsid w:val="00F36ECD"/>
    <w:rsid w:val="00F40743"/>
    <w:rsid w:val="00F41C33"/>
    <w:rsid w:val="00F52162"/>
    <w:rsid w:val="00F52E26"/>
    <w:rsid w:val="00F5459D"/>
    <w:rsid w:val="00F56401"/>
    <w:rsid w:val="00F645DE"/>
    <w:rsid w:val="00F64BC8"/>
    <w:rsid w:val="00F663A3"/>
    <w:rsid w:val="00F66495"/>
    <w:rsid w:val="00F67650"/>
    <w:rsid w:val="00F6784D"/>
    <w:rsid w:val="00F72945"/>
    <w:rsid w:val="00F72BA2"/>
    <w:rsid w:val="00F73226"/>
    <w:rsid w:val="00F7334A"/>
    <w:rsid w:val="00F7774D"/>
    <w:rsid w:val="00F813DE"/>
    <w:rsid w:val="00F866C1"/>
    <w:rsid w:val="00F873E2"/>
    <w:rsid w:val="00F92B9D"/>
    <w:rsid w:val="00F93F6D"/>
    <w:rsid w:val="00F95758"/>
    <w:rsid w:val="00F959C5"/>
    <w:rsid w:val="00FA0194"/>
    <w:rsid w:val="00FA0872"/>
    <w:rsid w:val="00FA36F8"/>
    <w:rsid w:val="00FA431E"/>
    <w:rsid w:val="00FA6387"/>
    <w:rsid w:val="00FA7A3F"/>
    <w:rsid w:val="00FB0E19"/>
    <w:rsid w:val="00FB14EB"/>
    <w:rsid w:val="00FB3BA2"/>
    <w:rsid w:val="00FB4483"/>
    <w:rsid w:val="00FC02B5"/>
    <w:rsid w:val="00FC0728"/>
    <w:rsid w:val="00FC13CD"/>
    <w:rsid w:val="00FC2881"/>
    <w:rsid w:val="00FC4375"/>
    <w:rsid w:val="00FC4EA4"/>
    <w:rsid w:val="00FC66EF"/>
    <w:rsid w:val="00FC719C"/>
    <w:rsid w:val="00FD1E04"/>
    <w:rsid w:val="00FD2845"/>
    <w:rsid w:val="00FD321F"/>
    <w:rsid w:val="00FD4C19"/>
    <w:rsid w:val="00FD55A0"/>
    <w:rsid w:val="00FD66ED"/>
    <w:rsid w:val="00FE00E8"/>
    <w:rsid w:val="00FE1A9E"/>
    <w:rsid w:val="00FE1F8B"/>
    <w:rsid w:val="00FE4DE0"/>
    <w:rsid w:val="00FE5F85"/>
    <w:rsid w:val="00FE740F"/>
    <w:rsid w:val="00FE7AB9"/>
    <w:rsid w:val="00FF65CB"/>
    <w:rsid w:val="11565D6C"/>
    <w:rsid w:val="11FED863"/>
    <w:rsid w:val="198468E8"/>
    <w:rsid w:val="1E68D1FE"/>
    <w:rsid w:val="222AE252"/>
    <w:rsid w:val="2B4D0D59"/>
    <w:rsid w:val="350A6890"/>
    <w:rsid w:val="37429EBA"/>
    <w:rsid w:val="3CB0DF4A"/>
    <w:rsid w:val="3D9291F9"/>
    <w:rsid w:val="427C27C2"/>
    <w:rsid w:val="4C09E1AB"/>
    <w:rsid w:val="4EC12398"/>
    <w:rsid w:val="4F02CEEB"/>
    <w:rsid w:val="515CC370"/>
    <w:rsid w:val="518D4DC2"/>
    <w:rsid w:val="5466CED8"/>
    <w:rsid w:val="560A618D"/>
    <w:rsid w:val="56A486E4"/>
    <w:rsid w:val="56F8C4DD"/>
    <w:rsid w:val="5E25F9A8"/>
    <w:rsid w:val="5F30385B"/>
    <w:rsid w:val="63999540"/>
    <w:rsid w:val="65CED541"/>
    <w:rsid w:val="66EE5443"/>
    <w:rsid w:val="69E704E6"/>
    <w:rsid w:val="69F3EDEE"/>
    <w:rsid w:val="7355BBC5"/>
    <w:rsid w:val="7381A7D7"/>
    <w:rsid w:val="73F61C9E"/>
    <w:rsid w:val="760F9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0E0C9"/>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customStyle="1" w:styleId="Default">
    <w:name w:val="Default"/>
    <w:rsid w:val="002E26FF"/>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853FB"/>
    <w:rPr>
      <w:color w:val="0563C1" w:themeColor="hyperlink"/>
      <w:u w:val="single"/>
    </w:rPr>
  </w:style>
  <w:style w:type="character" w:styleId="PlaceholderText">
    <w:name w:val="Placeholder Text"/>
    <w:basedOn w:val="DefaultParagraphFont"/>
    <w:uiPriority w:val="99"/>
    <w:semiHidden/>
    <w:rsid w:val="006D6C4D"/>
    <w:rPr>
      <w:color w:val="808080"/>
    </w:rPr>
  </w:style>
  <w:style w:type="character" w:customStyle="1" w:styleId="fontstyle01">
    <w:name w:val="fontstyle01"/>
    <w:basedOn w:val="DefaultParagraphFont"/>
    <w:rsid w:val="0002607D"/>
    <w:rPr>
      <w:rFonts w:ascii="Calibri-Bold" w:hAnsi="Calibri-Bold" w:hint="default"/>
      <w:b/>
      <w:bCs/>
      <w:i w:val="0"/>
      <w:iCs w:val="0"/>
      <w:color w:val="000000"/>
      <w:sz w:val="22"/>
      <w:szCs w:val="22"/>
    </w:rPr>
  </w:style>
  <w:style w:type="character" w:customStyle="1" w:styleId="fontstyle21">
    <w:name w:val="fontstyle21"/>
    <w:basedOn w:val="DefaultParagraphFont"/>
    <w:rsid w:val="0002607D"/>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DC06C2"/>
    <w:rPr>
      <w:rFonts w:ascii="Calibri-Italic" w:hAnsi="Calibri-Italic" w:hint="default"/>
      <w:b w:val="0"/>
      <w:bCs w:val="0"/>
      <w:i/>
      <w:iCs/>
      <w:color w:val="000000"/>
      <w:sz w:val="22"/>
      <w:szCs w:val="22"/>
    </w:rPr>
  </w:style>
  <w:style w:type="character" w:styleId="UnresolvedMention">
    <w:name w:val="Unresolved Mention"/>
    <w:basedOn w:val="DefaultParagraphFont"/>
    <w:uiPriority w:val="99"/>
    <w:semiHidden/>
    <w:unhideWhenUsed/>
    <w:rsid w:val="0085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245505696">
      <w:bodyDiv w:val="1"/>
      <w:marLeft w:val="0"/>
      <w:marRight w:val="0"/>
      <w:marTop w:val="0"/>
      <w:marBottom w:val="0"/>
      <w:divBdr>
        <w:top w:val="none" w:sz="0" w:space="0" w:color="auto"/>
        <w:left w:val="none" w:sz="0" w:space="0" w:color="auto"/>
        <w:bottom w:val="none" w:sz="0" w:space="0" w:color="auto"/>
        <w:right w:val="none" w:sz="0" w:space="0" w:color="auto"/>
      </w:divBdr>
    </w:div>
    <w:div w:id="276907338">
      <w:bodyDiv w:val="1"/>
      <w:marLeft w:val="0"/>
      <w:marRight w:val="0"/>
      <w:marTop w:val="0"/>
      <w:marBottom w:val="0"/>
      <w:divBdr>
        <w:top w:val="none" w:sz="0" w:space="0" w:color="auto"/>
        <w:left w:val="none" w:sz="0" w:space="0" w:color="auto"/>
        <w:bottom w:val="none" w:sz="0" w:space="0" w:color="auto"/>
        <w:right w:val="none" w:sz="0" w:space="0" w:color="auto"/>
      </w:divBdr>
    </w:div>
    <w:div w:id="724062931">
      <w:bodyDiv w:val="1"/>
      <w:marLeft w:val="0"/>
      <w:marRight w:val="0"/>
      <w:marTop w:val="0"/>
      <w:marBottom w:val="0"/>
      <w:divBdr>
        <w:top w:val="none" w:sz="0" w:space="0" w:color="auto"/>
        <w:left w:val="none" w:sz="0" w:space="0" w:color="auto"/>
        <w:bottom w:val="none" w:sz="0" w:space="0" w:color="auto"/>
        <w:right w:val="none" w:sz="0" w:space="0" w:color="auto"/>
      </w:divBdr>
    </w:div>
    <w:div w:id="1164199309">
      <w:bodyDiv w:val="1"/>
      <w:marLeft w:val="0"/>
      <w:marRight w:val="0"/>
      <w:marTop w:val="0"/>
      <w:marBottom w:val="0"/>
      <w:divBdr>
        <w:top w:val="none" w:sz="0" w:space="0" w:color="auto"/>
        <w:left w:val="none" w:sz="0" w:space="0" w:color="auto"/>
        <w:bottom w:val="none" w:sz="0" w:space="0" w:color="auto"/>
        <w:right w:val="none" w:sz="0" w:space="0" w:color="auto"/>
      </w:divBdr>
    </w:div>
    <w:div w:id="1276981433">
      <w:bodyDiv w:val="1"/>
      <w:marLeft w:val="0"/>
      <w:marRight w:val="0"/>
      <w:marTop w:val="0"/>
      <w:marBottom w:val="0"/>
      <w:divBdr>
        <w:top w:val="none" w:sz="0" w:space="0" w:color="auto"/>
        <w:left w:val="none" w:sz="0" w:space="0" w:color="auto"/>
        <w:bottom w:val="none" w:sz="0" w:space="0" w:color="auto"/>
        <w:right w:val="none" w:sz="0" w:space="0" w:color="auto"/>
      </w:divBdr>
    </w:div>
    <w:div w:id="14730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hf/ebola/history/chronology.html" TargetMode="External"/><Relationship Id="rId13" Type="http://schemas.openxmlformats.org/officeDocument/2006/relationships/hyperlink" Target="https://scratch.mit.edu/projects/37665644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event/Black-Death" TargetMode="External"/><Relationship Id="rId12" Type="http://schemas.openxmlformats.org/officeDocument/2006/relationships/hyperlink" Target="https://globalepidemics.org/key-metrics-for-covid-suppre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poxvirus/monkeypox/outbreak/us-outbreak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ho.int/emergencies/situations/zika-virus-outbreak" TargetMode="External"/><Relationship Id="rId4" Type="http://schemas.openxmlformats.org/officeDocument/2006/relationships/webSettings" Target="webSettings.xml"/><Relationship Id="rId9" Type="http://schemas.openxmlformats.org/officeDocument/2006/relationships/hyperlink" Target="https://www.cdc.gov/dotw/common-cold/index.html" TargetMode="External"/><Relationship Id="rId14"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3688</Words>
  <Characters>20073</Characters>
  <Application>Microsoft Office Word</Application>
  <DocSecurity>0</DocSecurity>
  <Lines>167</Lines>
  <Paragraphs>47</Paragraphs>
  <ScaleCrop>false</ScaleCrop>
  <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Elliott, Steve</cp:lastModifiedBy>
  <cp:revision>342</cp:revision>
  <cp:lastPrinted>2011-09-09T19:54:00Z</cp:lastPrinted>
  <dcterms:created xsi:type="dcterms:W3CDTF">2022-05-18T19:00:00Z</dcterms:created>
  <dcterms:modified xsi:type="dcterms:W3CDTF">2022-05-31T15:30:00Z</dcterms:modified>
</cp:coreProperties>
</file>