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bookmarkStart w:id="0" w:name="_GoBack"/>
            <w:bookmarkEnd w:id="0"/>
            <w:r w:rsidRPr="004161B5">
              <w:rPr>
                <w:b/>
                <w:sz w:val="32"/>
                <w:szCs w:val="32"/>
              </w:rPr>
              <w:t>TEAM Lesson Plan Template</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Teacher:</w:t>
            </w:r>
            <w:r w:rsidR="00682025">
              <w:rPr>
                <w:sz w:val="24"/>
                <w:szCs w:val="24"/>
              </w:rPr>
              <w:t xml:space="preserve">  </w:t>
            </w:r>
            <w:r w:rsidR="00367739">
              <w:rPr>
                <w:sz w:val="24"/>
                <w:szCs w:val="24"/>
              </w:rPr>
              <w:t>Dr. Amanda Niedzialomski</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Pr>
                <w:sz w:val="24"/>
                <w:szCs w:val="24"/>
              </w:rPr>
              <w:t>Subject/Grade</w:t>
            </w:r>
            <w:r w:rsidRPr="004161B5">
              <w:rPr>
                <w:sz w:val="24"/>
                <w:szCs w:val="24"/>
              </w:rPr>
              <w:t>:</w:t>
            </w:r>
            <w:r w:rsidR="00367739">
              <w:rPr>
                <w:sz w:val="24"/>
                <w:szCs w:val="24"/>
              </w:rPr>
              <w:t xml:space="preserve"> Algebra 2 / Trigonometry, High School</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Lesson Title:</w:t>
            </w:r>
            <w:r w:rsidR="00367739">
              <w:rPr>
                <w:sz w:val="24"/>
                <w:szCs w:val="24"/>
              </w:rPr>
              <w:t xml:space="preserve">  Trigonometry Decoder           (Activity for Trigonometry on the Unit Circle Lesson)</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9735DB" w:rsidRPr="004161B5" w:rsidRDefault="009735DB" w:rsidP="004161B5">
            <w:pPr>
              <w:spacing w:after="0" w:line="240" w:lineRule="auto"/>
              <w:jc w:val="center"/>
            </w:pPr>
          </w:p>
          <w:p w:rsidR="00367739" w:rsidRPr="006B0E6E" w:rsidRDefault="00367739" w:rsidP="00367739">
            <w:pPr>
              <w:autoSpaceDE w:val="0"/>
              <w:autoSpaceDN w:val="0"/>
              <w:adjustRightInd w:val="0"/>
              <w:spacing w:after="0" w:line="240" w:lineRule="auto"/>
              <w:rPr>
                <w:rFonts w:asciiTheme="minorHAnsi" w:hAnsiTheme="minorHAnsi" w:cs="Arial"/>
              </w:rPr>
            </w:pPr>
            <w:r w:rsidRPr="006B0E6E">
              <w:rPr>
                <w:rFonts w:asciiTheme="minorHAnsi" w:hAnsiTheme="minorHAnsi" w:cs="Arial"/>
                <w:b/>
              </w:rPr>
              <w:t>SMP1</w:t>
            </w:r>
            <w:r w:rsidRPr="006B0E6E">
              <w:rPr>
                <w:rFonts w:asciiTheme="minorHAnsi" w:hAnsiTheme="minorHAnsi" w:cs="Arial"/>
              </w:rPr>
              <w:t>. Make sense of problems and persevere in solving them.</w:t>
            </w:r>
          </w:p>
          <w:p w:rsidR="00367739" w:rsidRPr="006B0E6E" w:rsidRDefault="00367739" w:rsidP="00367739">
            <w:pPr>
              <w:autoSpaceDE w:val="0"/>
              <w:autoSpaceDN w:val="0"/>
              <w:adjustRightInd w:val="0"/>
              <w:spacing w:after="0" w:line="240" w:lineRule="auto"/>
              <w:rPr>
                <w:rFonts w:asciiTheme="minorHAnsi" w:hAnsiTheme="minorHAnsi" w:cs="Arial"/>
              </w:rPr>
            </w:pPr>
            <w:r w:rsidRPr="006B0E6E">
              <w:rPr>
                <w:rFonts w:asciiTheme="minorHAnsi" w:hAnsiTheme="minorHAnsi" w:cs="Arial"/>
                <w:b/>
              </w:rPr>
              <w:t>SMP2</w:t>
            </w:r>
            <w:r w:rsidRPr="006B0E6E">
              <w:rPr>
                <w:rFonts w:asciiTheme="minorHAnsi" w:hAnsiTheme="minorHAnsi" w:cs="Arial"/>
              </w:rPr>
              <w:t>. Reason abstractly and quantitatively.</w:t>
            </w:r>
          </w:p>
          <w:p w:rsidR="00367739" w:rsidRPr="006B0E6E" w:rsidRDefault="00367739" w:rsidP="00367739">
            <w:pPr>
              <w:autoSpaceDE w:val="0"/>
              <w:autoSpaceDN w:val="0"/>
              <w:adjustRightInd w:val="0"/>
              <w:spacing w:after="0" w:line="240" w:lineRule="auto"/>
              <w:rPr>
                <w:rFonts w:asciiTheme="minorHAnsi" w:hAnsiTheme="minorHAnsi" w:cs="Arial"/>
              </w:rPr>
            </w:pPr>
            <w:r w:rsidRPr="006B0E6E">
              <w:rPr>
                <w:rFonts w:asciiTheme="minorHAnsi" w:hAnsiTheme="minorHAnsi" w:cs="Arial"/>
                <w:b/>
              </w:rPr>
              <w:t>SMP5</w:t>
            </w:r>
            <w:r w:rsidRPr="006B0E6E">
              <w:rPr>
                <w:rFonts w:asciiTheme="minorHAnsi" w:hAnsiTheme="minorHAnsi" w:cs="Arial"/>
              </w:rPr>
              <w:t>. Use appropriate tools strategically.</w:t>
            </w:r>
          </w:p>
          <w:p w:rsidR="00367739" w:rsidRPr="006B0E6E" w:rsidRDefault="00367739" w:rsidP="00367739">
            <w:pPr>
              <w:spacing w:after="0" w:line="240" w:lineRule="auto"/>
              <w:rPr>
                <w:rFonts w:asciiTheme="minorHAnsi" w:hAnsiTheme="minorHAnsi"/>
                <w:color w:val="0000CC"/>
              </w:rPr>
            </w:pPr>
            <w:r w:rsidRPr="006B0E6E">
              <w:rPr>
                <w:rFonts w:asciiTheme="minorHAnsi" w:hAnsiTheme="minorHAnsi" w:cs="Arial"/>
                <w:b/>
              </w:rPr>
              <w:t>SMP8</w:t>
            </w:r>
            <w:r w:rsidRPr="006B0E6E">
              <w:rPr>
                <w:rFonts w:asciiTheme="minorHAnsi" w:hAnsiTheme="minorHAnsi" w:cs="Arial"/>
              </w:rPr>
              <w:t>. Look for and express regularity in repeated reasoning.</w:t>
            </w:r>
          </w:p>
          <w:p w:rsidR="00367739" w:rsidRPr="006B0E6E" w:rsidRDefault="00367739" w:rsidP="00367739">
            <w:pPr>
              <w:autoSpaceDE w:val="0"/>
              <w:autoSpaceDN w:val="0"/>
              <w:adjustRightInd w:val="0"/>
              <w:spacing w:after="0" w:line="240" w:lineRule="auto"/>
              <w:rPr>
                <w:rFonts w:asciiTheme="minorHAnsi" w:hAnsiTheme="minorHAnsi" w:cs="Arial"/>
                <w:b/>
                <w:bCs/>
              </w:rPr>
            </w:pPr>
          </w:p>
          <w:p w:rsidR="00367739" w:rsidRPr="005F068D" w:rsidRDefault="00367739" w:rsidP="00367739">
            <w:pPr>
              <w:autoSpaceDE w:val="0"/>
              <w:autoSpaceDN w:val="0"/>
              <w:adjustRightInd w:val="0"/>
              <w:spacing w:after="0" w:line="240" w:lineRule="auto"/>
              <w:rPr>
                <w:rFonts w:asciiTheme="minorHAnsi" w:hAnsiTheme="minorHAnsi" w:cs="Arial"/>
                <w:b/>
                <w:bCs/>
              </w:rPr>
            </w:pPr>
            <w:r w:rsidRPr="005F068D">
              <w:rPr>
                <w:rFonts w:asciiTheme="minorHAnsi" w:hAnsiTheme="minorHAnsi" w:cs="Arial"/>
                <w:b/>
                <w:bCs/>
              </w:rPr>
              <w:t>M3.F.TF.A.1</w:t>
            </w:r>
            <w:r>
              <w:rPr>
                <w:rFonts w:asciiTheme="minorHAnsi" w:hAnsiTheme="minorHAnsi" w:cs="Arial"/>
                <w:b/>
                <w:bCs/>
              </w:rPr>
              <w:t xml:space="preserve">b, </w:t>
            </w:r>
            <w:r w:rsidRPr="005F068D">
              <w:rPr>
                <w:rFonts w:asciiTheme="minorHAnsi" w:hAnsiTheme="minorHAnsi" w:cs="Arial"/>
                <w:b/>
                <w:bCs/>
              </w:rPr>
              <w:t>P.F.TF.A.2</w:t>
            </w:r>
          </w:p>
          <w:p w:rsidR="00367739" w:rsidRPr="005F068D" w:rsidRDefault="00367739" w:rsidP="00367739">
            <w:pPr>
              <w:autoSpaceDE w:val="0"/>
              <w:autoSpaceDN w:val="0"/>
              <w:adjustRightInd w:val="0"/>
              <w:spacing w:after="0" w:line="240" w:lineRule="auto"/>
              <w:rPr>
                <w:rFonts w:asciiTheme="minorHAnsi" w:hAnsiTheme="minorHAnsi" w:cs="Arial"/>
              </w:rPr>
            </w:pPr>
            <w:r w:rsidRPr="005F068D">
              <w:rPr>
                <w:rFonts w:asciiTheme="minorHAnsi" w:hAnsiTheme="minorHAnsi" w:cs="Arial"/>
                <w:b/>
                <w:bCs/>
              </w:rPr>
              <w:t xml:space="preserve">A2.F.TF.A.1.b </w:t>
            </w:r>
            <w:r w:rsidRPr="005F068D">
              <w:rPr>
                <w:rFonts w:asciiTheme="minorHAnsi" w:hAnsiTheme="minorHAnsi" w:cs="Arial"/>
              </w:rPr>
              <w:t>Understand and use radian measure of an angle.</w:t>
            </w:r>
          </w:p>
          <w:p w:rsidR="00367739" w:rsidRPr="005F068D" w:rsidRDefault="00367739" w:rsidP="00367739">
            <w:pPr>
              <w:autoSpaceDE w:val="0"/>
              <w:autoSpaceDN w:val="0"/>
              <w:adjustRightInd w:val="0"/>
              <w:spacing w:after="0" w:line="240" w:lineRule="auto"/>
              <w:rPr>
                <w:rFonts w:asciiTheme="minorHAnsi" w:hAnsiTheme="minorHAnsi" w:cs="Arial"/>
                <w:sz w:val="16"/>
                <w:szCs w:val="16"/>
              </w:rPr>
            </w:pPr>
            <w:r w:rsidRPr="005F068D">
              <w:rPr>
                <w:rFonts w:asciiTheme="minorHAnsi" w:hAnsiTheme="minorHAnsi" w:cs="Arial"/>
                <w:b/>
                <w:bCs/>
                <w:sz w:val="16"/>
                <w:szCs w:val="16"/>
              </w:rPr>
              <w:t xml:space="preserve">a. </w:t>
            </w:r>
            <w:r w:rsidRPr="005F068D">
              <w:rPr>
                <w:rFonts w:asciiTheme="minorHAnsi" w:hAnsiTheme="minorHAnsi" w:cs="Arial"/>
                <w:sz w:val="16"/>
                <w:szCs w:val="16"/>
              </w:rPr>
              <w:t>Understand radian measure of an angle as the length of the arc on the unit circle subtended by the angle.</w:t>
            </w:r>
          </w:p>
          <w:p w:rsidR="00367739" w:rsidRDefault="00367739" w:rsidP="00367739">
            <w:pPr>
              <w:autoSpaceDE w:val="0"/>
              <w:autoSpaceDN w:val="0"/>
              <w:adjustRightInd w:val="0"/>
              <w:spacing w:after="0" w:line="240" w:lineRule="auto"/>
            </w:pPr>
            <w:r w:rsidRPr="005F068D">
              <w:rPr>
                <w:rFonts w:asciiTheme="minorHAnsi" w:hAnsiTheme="minorHAnsi" w:cs="Arial"/>
                <w:b/>
                <w:bCs/>
              </w:rPr>
              <w:t xml:space="preserve">b. </w:t>
            </w:r>
            <w:r w:rsidRPr="005F068D">
              <w:rPr>
                <w:rFonts w:asciiTheme="minorHAnsi" w:hAnsiTheme="minorHAnsi" w:cs="Arial"/>
              </w:rPr>
              <w:t xml:space="preserve">Use the unit circle to find </w:t>
            </w:r>
            <w:r w:rsidRPr="005F068D">
              <w:rPr>
                <w:rFonts w:asciiTheme="minorHAnsi" w:hAnsiTheme="minorHAnsi" w:cs="Arial"/>
                <w:i/>
                <w:iCs/>
              </w:rPr>
              <w:t xml:space="preserve">sin </w:t>
            </w:r>
            <w:r w:rsidRPr="005F068D">
              <w:rPr>
                <w:rFonts w:asciiTheme="minorHAnsi" w:hAnsiTheme="minorHAnsi" w:cs="Arial"/>
              </w:rPr>
              <w:t xml:space="preserve">θ, </w:t>
            </w:r>
            <w:r w:rsidRPr="005F068D">
              <w:rPr>
                <w:rFonts w:asciiTheme="minorHAnsi" w:hAnsiTheme="minorHAnsi" w:cs="Arial"/>
                <w:i/>
                <w:iCs/>
              </w:rPr>
              <w:t xml:space="preserve">cos </w:t>
            </w:r>
            <w:r w:rsidRPr="005F068D">
              <w:rPr>
                <w:rFonts w:asciiTheme="minorHAnsi" w:hAnsiTheme="minorHAnsi" w:cs="Arial"/>
              </w:rPr>
              <w:t xml:space="preserve">θ, and </w:t>
            </w:r>
            <w:r w:rsidRPr="005F068D">
              <w:rPr>
                <w:rFonts w:asciiTheme="minorHAnsi" w:hAnsiTheme="minorHAnsi" w:cs="Arial"/>
                <w:i/>
                <w:iCs/>
              </w:rPr>
              <w:t xml:space="preserve">tan </w:t>
            </w:r>
            <w:r w:rsidRPr="005F068D">
              <w:rPr>
                <w:rFonts w:asciiTheme="minorHAnsi" w:hAnsiTheme="minorHAnsi" w:cs="Arial"/>
              </w:rPr>
              <w:t>θ when θ is a commonly recognized angle between 0 and 2π.</w:t>
            </w:r>
            <w:r>
              <w:rPr>
                <w:rFonts w:asciiTheme="minorHAnsi" w:hAnsiTheme="minorHAnsi" w:cs="Arial"/>
              </w:rPr>
              <w:t xml:space="preserve"> </w:t>
            </w: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4161B5" w:rsidRDefault="00963F08" w:rsidP="004161B5">
            <w:pPr>
              <w:spacing w:after="0" w:line="240" w:lineRule="auto"/>
              <w:jc w:val="center"/>
            </w:pPr>
          </w:p>
          <w:p w:rsidR="00367739" w:rsidRPr="0055244A" w:rsidRDefault="00367739" w:rsidP="00367739">
            <w:pPr>
              <w:autoSpaceDE w:val="0"/>
              <w:autoSpaceDN w:val="0"/>
              <w:adjustRightInd w:val="0"/>
              <w:spacing w:after="0" w:line="240" w:lineRule="auto"/>
              <w:rPr>
                <w:rFonts w:ascii="Arial,Italic" w:eastAsia="Arial,Italic" w:cs="Arial,Italic"/>
                <w:iCs/>
                <w:sz w:val="20"/>
                <w:szCs w:val="20"/>
              </w:rPr>
            </w:pPr>
            <w:r w:rsidRPr="0055244A">
              <w:t xml:space="preserve">I can find trigonometric function values for all integer multiples of </w:t>
            </w:r>
            <m:oMath>
              <m:f>
                <m:fPr>
                  <m:ctrlPr>
                    <w:rPr>
                      <w:rFonts w:ascii="Cambria Math" w:hAnsi="Cambria Math"/>
                    </w:rPr>
                  </m:ctrlPr>
                </m:fPr>
                <m:num>
                  <m:r>
                    <m:rPr>
                      <m:sty m:val="p"/>
                    </m:rPr>
                    <w:rPr>
                      <w:rFonts w:ascii="Cambria Math" w:hAnsi="Cambria Math"/>
                    </w:rPr>
                    <m:t>π</m:t>
                  </m:r>
                </m:num>
                <m:den>
                  <m:r>
                    <m:rPr>
                      <m:sty m:val="p"/>
                    </m:rPr>
                    <w:rPr>
                      <w:rFonts w:ascii="Cambria Math" w:hAnsi="Cambria Math"/>
                    </w:rPr>
                    <m:t>6</m:t>
                  </m:r>
                </m:den>
              </m:f>
            </m:oMath>
            <w:r w:rsidRPr="0055244A">
              <w:t xml:space="preserve">  and </w:t>
            </w:r>
            <m:oMath>
              <m:f>
                <m:fPr>
                  <m:ctrlPr>
                    <w:rPr>
                      <w:rFonts w:ascii="Cambria Math" w:hAnsi="Cambria Math"/>
                    </w:rPr>
                  </m:ctrlPr>
                </m:fPr>
                <m:num>
                  <m:r>
                    <m:rPr>
                      <m:sty m:val="p"/>
                    </m:rPr>
                    <w:rPr>
                      <w:rFonts w:ascii="Cambria Math" w:hAnsi="Cambria Math"/>
                    </w:rPr>
                    <m:t>π</m:t>
                  </m:r>
                </m:num>
                <m:den>
                  <m:r>
                    <m:rPr>
                      <m:sty m:val="p"/>
                    </m:rPr>
                    <w:rPr>
                      <w:rFonts w:ascii="Cambria Math" w:hAnsi="Cambria Math"/>
                    </w:rPr>
                    <m:t>4</m:t>
                  </m:r>
                </m:den>
              </m:f>
            </m:oMath>
            <w:r w:rsidRPr="0055244A">
              <w:t xml:space="preserve"> between 0 and 2</w:t>
            </w:r>
            <m:oMath>
              <m:r>
                <m:rPr>
                  <m:sty m:val="p"/>
                </m:rPr>
                <w:rPr>
                  <w:rFonts w:ascii="Cambria Math" w:hAnsi="Cambria Math"/>
                </w:rPr>
                <m:t>π</m:t>
              </m:r>
            </m:oMath>
            <w:r w:rsidRPr="0055244A">
              <w:t>.</w:t>
            </w:r>
          </w:p>
          <w:p w:rsidR="00944C7C" w:rsidRDefault="00944C7C" w:rsidP="004161B5">
            <w:pPr>
              <w:spacing w:after="0" w:line="240" w:lineRule="auto"/>
            </w:pPr>
          </w:p>
          <w:p w:rsidR="00944C7C" w:rsidRDefault="00944C7C" w:rsidP="004161B5">
            <w:pPr>
              <w:spacing w:after="0" w:line="240" w:lineRule="auto"/>
            </w:pPr>
          </w:p>
          <w:p w:rsidR="00963F08" w:rsidRPr="004161B5" w:rsidRDefault="00963F08" w:rsidP="004161B5">
            <w:pPr>
              <w:spacing w:after="0" w:line="240" w:lineRule="auto"/>
            </w:pP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816DCC">
        <w:tc>
          <w:tcPr>
            <w:tcW w:w="10908" w:type="dxa"/>
            <w:gridSpan w:val="2"/>
          </w:tcPr>
          <w:p w:rsidR="00D83922" w:rsidRPr="00E43268" w:rsidRDefault="00D83922" w:rsidP="00D83922">
            <w:pPr>
              <w:rPr>
                <w:b/>
                <w:i/>
                <w:color w:val="0000CC"/>
              </w:rPr>
            </w:pPr>
            <w:r w:rsidRPr="00E43268">
              <w:rPr>
                <w:b/>
                <w:u w:val="single"/>
              </w:rPr>
              <w:t>Activities &amp; Materials</w:t>
            </w:r>
            <w:r w:rsidRPr="00E43268">
              <w:t xml:space="preserve"> </w:t>
            </w:r>
          </w:p>
          <w:p w:rsidR="00D83922" w:rsidRPr="00E43268" w:rsidRDefault="00D83922" w:rsidP="00626194">
            <w:pPr>
              <w:ind w:left="360"/>
            </w:pPr>
            <w:r w:rsidRPr="00E43268">
              <w:t>_</w:t>
            </w:r>
            <w:r w:rsidR="00626194">
              <w:t>x</w:t>
            </w:r>
            <w:r w:rsidRPr="00E43268">
              <w:t>_ Game</w:t>
            </w:r>
            <w:r w:rsidR="00475933">
              <w:t>:</w:t>
            </w:r>
            <w:r w:rsidRPr="00E43268">
              <w:t xml:space="preserve"> </w:t>
            </w:r>
            <w:r w:rsidR="00475933">
              <w:t>space for students to move around to 20 stations; 20 posters</w:t>
            </w:r>
            <w:r w:rsidR="00476E1D">
              <w:t xml:space="preserve"> with exercise</w:t>
            </w:r>
            <w:r w:rsidR="00475933">
              <w:t xml:space="preserve">; </w:t>
            </w:r>
          </w:p>
          <w:p w:rsidR="00475933" w:rsidRDefault="00475933" w:rsidP="00D83922">
            <w:pPr>
              <w:ind w:left="360"/>
            </w:pPr>
            <w:r>
              <w:t xml:space="preserve">_x_ Encoded message worksheet; _x_ Key fact notecard (optional)  </w:t>
            </w:r>
          </w:p>
          <w:p w:rsidR="00D83922" w:rsidRPr="00E43268" w:rsidRDefault="00475933" w:rsidP="00475933">
            <w:pPr>
              <w:ind w:left="360"/>
            </w:pPr>
            <w:r>
              <w:t>Do not use C</w:t>
            </w:r>
            <w:r w:rsidR="00D83922" w:rsidRPr="00E43268">
              <w:t xml:space="preserve">alculators </w:t>
            </w:r>
          </w:p>
          <w:p w:rsidR="00D83922" w:rsidRPr="00475933" w:rsidRDefault="00D83922" w:rsidP="00D83922">
            <w:pPr>
              <w:autoSpaceDE w:val="0"/>
              <w:autoSpaceDN w:val="0"/>
              <w:adjustRightInd w:val="0"/>
              <w:rPr>
                <w:bCs/>
                <w:color w:val="000000"/>
              </w:rPr>
            </w:pPr>
            <w:r w:rsidRPr="00E43268">
              <w:rPr>
                <w:b/>
                <w:bCs/>
                <w:color w:val="000000"/>
              </w:rPr>
              <w:t>What if the technology is not working?</w:t>
            </w:r>
            <w:r w:rsidR="00475933">
              <w:rPr>
                <w:b/>
                <w:bCs/>
                <w:color w:val="000000"/>
              </w:rPr>
              <w:t xml:space="preserve">  </w:t>
            </w:r>
            <w:r w:rsidR="00475933" w:rsidRPr="00475933">
              <w:rPr>
                <w:bCs/>
                <w:color w:val="000000"/>
              </w:rPr>
              <w:t>Only pencils and paper are needed</w:t>
            </w:r>
          </w:p>
          <w:p w:rsidR="00944C7C" w:rsidRPr="00D83922" w:rsidRDefault="00D83922" w:rsidP="00C66DFF">
            <w:pPr>
              <w:rPr>
                <w:b/>
              </w:rPr>
            </w:pPr>
            <w:r w:rsidRPr="00E43268">
              <w:rPr>
                <w:b/>
              </w:rPr>
              <w:t>Routine for distributing material</w:t>
            </w:r>
            <w:r>
              <w:rPr>
                <w:b/>
              </w:rPr>
              <w:t>s</w:t>
            </w:r>
            <w:r w:rsidR="00C66DFF">
              <w:rPr>
                <w:b/>
              </w:rPr>
              <w:t xml:space="preserve"> </w:t>
            </w:r>
            <w:r w:rsidR="00C66DFF" w:rsidRPr="00C66DFF">
              <w:t>Place posters around the room in advance; pass out worksheets</w:t>
            </w: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E43268" w:rsidRDefault="00FB14EB" w:rsidP="005B32B1">
            <w:pPr>
              <w:rPr>
                <w:b/>
                <w:i/>
                <w:color w:val="0000CC"/>
              </w:rPr>
            </w:pPr>
            <w:r w:rsidRPr="00E43268">
              <w:rPr>
                <w:b/>
                <w:bCs/>
                <w:color w:val="000000"/>
              </w:rPr>
              <w:lastRenderedPageBreak/>
              <w:t xml:space="preserve">Modifications/Plans for Diverse Learners </w:t>
            </w:r>
          </w:p>
          <w:p w:rsidR="00FB14EB" w:rsidRPr="00E43268" w:rsidRDefault="00FB14EB" w:rsidP="00D83922">
            <w:pPr>
              <w:spacing w:after="0"/>
              <w:ind w:left="1080"/>
              <w:rPr>
                <w:b/>
                <w:u w:val="single"/>
              </w:rPr>
            </w:pPr>
            <w:r w:rsidRPr="00E43268">
              <w:rPr>
                <w:b/>
                <w:u w:val="single"/>
              </w:rPr>
              <w:t>Differentiation</w:t>
            </w:r>
          </w:p>
          <w:p w:rsidR="00FB14EB" w:rsidRPr="00E43268" w:rsidRDefault="00FB14EB" w:rsidP="00D83922">
            <w:pPr>
              <w:spacing w:after="0"/>
              <w:ind w:left="1080"/>
              <w:rPr>
                <w:b/>
              </w:rPr>
            </w:pPr>
            <w:r w:rsidRPr="00E43268">
              <w:rPr>
                <w:b/>
              </w:rPr>
              <w:t>----- Content ----- Process -----Product ----- Tiered Assignments ----- Flexible Grouping</w:t>
            </w:r>
          </w:p>
          <w:p w:rsidR="00FB14EB" w:rsidRPr="00E43268" w:rsidRDefault="00FB14EB" w:rsidP="00D83922">
            <w:pPr>
              <w:spacing w:after="0"/>
              <w:ind w:left="1080"/>
              <w:rPr>
                <w:b/>
              </w:rPr>
            </w:pPr>
            <w:r w:rsidRPr="00E43268">
              <w:rPr>
                <w:b/>
              </w:rPr>
              <w:t>----- Learning Centers ____ Other __________________________________________</w:t>
            </w:r>
          </w:p>
          <w:p w:rsidR="00FB14EB" w:rsidRPr="00E43268" w:rsidRDefault="00FB14EB" w:rsidP="00D83922">
            <w:pPr>
              <w:spacing w:after="0"/>
              <w:rPr>
                <w:b/>
                <w:u w:val="single"/>
              </w:rPr>
            </w:pPr>
          </w:p>
          <w:p w:rsidR="00FB14EB" w:rsidRPr="00E43268" w:rsidRDefault="00FB14EB" w:rsidP="00D83922">
            <w:pPr>
              <w:spacing w:after="0"/>
              <w:ind w:left="1080"/>
              <w:rPr>
                <w:b/>
                <w:u w:val="single"/>
              </w:rPr>
            </w:pPr>
            <w:r w:rsidRPr="00E43268">
              <w:rPr>
                <w:b/>
                <w:u w:val="single"/>
              </w:rPr>
              <w:t>Accommodations</w:t>
            </w:r>
          </w:p>
          <w:p w:rsidR="00FB14EB" w:rsidRPr="00E43268" w:rsidRDefault="00FB14EB" w:rsidP="00D83922">
            <w:pPr>
              <w:spacing w:after="0"/>
              <w:ind w:left="1080"/>
              <w:rPr>
                <w:b/>
              </w:rPr>
            </w:pPr>
            <w:r w:rsidRPr="00E43268">
              <w:rPr>
                <w:b/>
              </w:rPr>
              <w:t xml:space="preserve">___ Preferential Seating ___ Extended Time ___ Small Group ___ Peer Tutoring </w:t>
            </w:r>
          </w:p>
          <w:p w:rsidR="00FB14EB" w:rsidRPr="00E43268" w:rsidRDefault="00FB14EB" w:rsidP="00D83922">
            <w:pPr>
              <w:spacing w:after="0"/>
              <w:ind w:left="1080"/>
              <w:rPr>
                <w:b/>
              </w:rPr>
            </w:pPr>
            <w:r w:rsidRPr="00E43268">
              <w:rPr>
                <w:b/>
              </w:rPr>
              <w:t xml:space="preserve">___ Modified Assignments ___ Other </w:t>
            </w:r>
          </w:p>
          <w:p w:rsidR="00FB14EB" w:rsidRPr="00E43268" w:rsidRDefault="00FB14EB" w:rsidP="00D83922">
            <w:pPr>
              <w:spacing w:after="0"/>
              <w:ind w:left="1080"/>
              <w:rPr>
                <w:b/>
                <w:u w:val="single"/>
              </w:rPr>
            </w:pPr>
            <w:r w:rsidRPr="00E43268">
              <w:rPr>
                <w:b/>
                <w:u w:val="single"/>
              </w:rPr>
              <w:t>Early Finishers:</w:t>
            </w:r>
          </w:p>
          <w:p w:rsidR="00816DCC" w:rsidRDefault="00816DCC" w:rsidP="00D83922">
            <w:pPr>
              <w:spacing w:after="0" w:line="240" w:lineRule="auto"/>
            </w:pPr>
          </w:p>
          <w:p w:rsidR="00816DCC" w:rsidRPr="004161B5" w:rsidRDefault="00816DCC" w:rsidP="00D83922">
            <w:pPr>
              <w:spacing w:after="0" w:line="240" w:lineRule="auto"/>
            </w:pP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0110B3">
        <w:trPr>
          <w:cantSplit/>
          <w:trHeight w:val="2267"/>
        </w:trPr>
        <w:tc>
          <w:tcPr>
            <w:tcW w:w="10790" w:type="dxa"/>
            <w:gridSpan w:val="2"/>
          </w:tcPr>
          <w:p w:rsidR="00816DCC" w:rsidRDefault="00816DCC" w:rsidP="00D83922">
            <w:pPr>
              <w:spacing w:after="0" w:line="240" w:lineRule="auto"/>
            </w:pPr>
          </w:p>
          <w:p w:rsidR="00816DCC" w:rsidRPr="0028683C" w:rsidRDefault="0028683C" w:rsidP="00D83922">
            <w:pPr>
              <w:spacing w:after="0" w:line="240" w:lineRule="auto"/>
            </w:pPr>
            <w:r>
              <w:t xml:space="preserve">We are going to play a game.  </w:t>
            </w: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746BE6" w:rsidRPr="00E43268" w:rsidRDefault="00746BE6" w:rsidP="00944C7C">
            <w:pPr>
              <w:autoSpaceDE w:val="0"/>
              <w:autoSpaceDN w:val="0"/>
              <w:adjustRightInd w:val="0"/>
              <w:rPr>
                <w:b/>
                <w:bCs/>
                <w:i/>
                <w:iCs/>
                <w:color w:val="0000CC"/>
              </w:rPr>
            </w:pPr>
            <w:r w:rsidRPr="00E43268">
              <w:rPr>
                <w:b/>
                <w:bCs/>
                <w:i/>
                <w:iCs/>
                <w:color w:val="000000"/>
                <w:u w:val="single"/>
              </w:rPr>
              <w:t>Introductio</w:t>
            </w:r>
            <w:r w:rsidRPr="00E43268">
              <w:rPr>
                <w:b/>
                <w:bCs/>
                <w:iCs/>
                <w:color w:val="000000"/>
                <w:u w:val="single"/>
              </w:rPr>
              <w:t>n</w:t>
            </w:r>
            <w:r w:rsidRPr="00E43268">
              <w:rPr>
                <w:bCs/>
                <w:iCs/>
                <w:color w:val="000000"/>
              </w:rPr>
              <w:t xml:space="preserve"> </w:t>
            </w:r>
          </w:p>
          <w:p w:rsidR="00746BE6" w:rsidRPr="00E43268" w:rsidRDefault="0028683C" w:rsidP="00746BE6">
            <w:pPr>
              <w:autoSpaceDE w:val="0"/>
              <w:autoSpaceDN w:val="0"/>
              <w:adjustRightInd w:val="0"/>
              <w:ind w:firstLine="360"/>
              <w:rPr>
                <w:bCs/>
                <w:iCs/>
                <w:color w:val="000000"/>
              </w:rPr>
            </w:pPr>
            <w:r>
              <w:rPr>
                <w:rFonts w:eastAsiaTheme="minorEastAsia" w:cstheme="minorHAnsi"/>
              </w:rPr>
              <w:t xml:space="preserve">Remember, we have learned that we only need to know the trig function values at </w:t>
            </w:r>
            <m:oMath>
              <m:f>
                <m:fPr>
                  <m:ctrlPr>
                    <w:rPr>
                      <w:rFonts w:ascii="Cambria Math" w:eastAsiaTheme="minorEastAsia" w:hAnsi="Cambria Math" w:cstheme="minorHAnsi"/>
                      <w:i/>
                    </w:rPr>
                  </m:ctrlPr>
                </m:fPr>
                <m:num>
                  <m:r>
                    <w:rPr>
                      <w:rFonts w:ascii="Cambria Math" w:eastAsiaTheme="minorEastAsia" w:hAnsi="Cambria Math" w:cstheme="minorHAnsi"/>
                    </w:rPr>
                    <m:t>π</m:t>
                  </m:r>
                </m:num>
                <m:den>
                  <m:r>
                    <w:rPr>
                      <w:rFonts w:ascii="Cambria Math" w:eastAsiaTheme="minorEastAsia" w:hAnsi="Cambria Math" w:cstheme="minorHAnsi"/>
                    </w:rPr>
                    <m:t>6</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π</m:t>
                  </m:r>
                </m:num>
                <m:den>
                  <m:r>
                    <w:rPr>
                      <w:rFonts w:ascii="Cambria Math" w:eastAsiaTheme="minorEastAsia" w:hAnsi="Cambria Math" w:cstheme="minorHAnsi"/>
                    </w:rPr>
                    <m:t>4</m:t>
                  </m:r>
                </m:den>
              </m:f>
              <m:r>
                <w:rPr>
                  <w:rFonts w:ascii="Cambria Math" w:eastAsiaTheme="minorEastAsia" w:hAnsi="Cambria Math" w:cstheme="minorHAnsi"/>
                </w:rPr>
                <m:t>,</m:t>
              </m:r>
              <m:f>
                <m:fPr>
                  <m:ctrlPr>
                    <w:rPr>
                      <w:rFonts w:ascii="Cambria Math" w:eastAsiaTheme="minorEastAsia" w:hAnsi="Cambria Math" w:cstheme="minorHAnsi"/>
                      <w:i/>
                    </w:rPr>
                  </m:ctrlPr>
                </m:fPr>
                <m:num>
                  <m:r>
                    <w:rPr>
                      <w:rFonts w:ascii="Cambria Math" w:eastAsiaTheme="minorEastAsia" w:hAnsi="Cambria Math" w:cstheme="minorHAnsi"/>
                    </w:rPr>
                    <m:t>π</m:t>
                  </m:r>
                </m:num>
                <m:den>
                  <m:r>
                    <w:rPr>
                      <w:rFonts w:ascii="Cambria Math" w:eastAsiaTheme="minorEastAsia" w:hAnsi="Cambria Math" w:cstheme="minorHAnsi"/>
                    </w:rPr>
                    <m:t>3</m:t>
                  </m:r>
                </m:den>
              </m:f>
            </m:oMath>
            <w:r>
              <w:rPr>
                <w:rFonts w:eastAsiaTheme="minorEastAsia" w:cstheme="minorHAnsi"/>
              </w:rPr>
              <w:t xml:space="preserve"> from memory – the unit circle definition of sine and cosine allows us to determine the values of the trig functions at the other angles we have learned without memorizing them.</w:t>
            </w:r>
            <w:r w:rsidR="00746BE6" w:rsidRPr="00E43268">
              <w:rPr>
                <w:bCs/>
                <w:iCs/>
                <w:color w:val="000000"/>
              </w:rPr>
              <w:t xml:space="preserve"> Today we will</w:t>
            </w:r>
            <w:r>
              <w:rPr>
                <w:bCs/>
                <w:iCs/>
                <w:color w:val="000000"/>
              </w:rPr>
              <w:t xml:space="preserve"> play a decoder game to practice our trigonometric function skills. </w:t>
            </w:r>
          </w:p>
          <w:p w:rsidR="00944C7C" w:rsidRPr="00E43268" w:rsidRDefault="00746BE6" w:rsidP="00944C7C">
            <w:pPr>
              <w:rPr>
                <w:b/>
                <w:i/>
                <w:color w:val="0000CC"/>
              </w:rPr>
            </w:pPr>
            <w:r w:rsidRPr="00E43268">
              <w:rPr>
                <w:b/>
                <w:u w:val="single"/>
              </w:rPr>
              <w:t xml:space="preserve">Motivating Students </w:t>
            </w:r>
          </w:p>
          <w:p w:rsidR="00746BE6" w:rsidRPr="00E43268" w:rsidRDefault="00746BE6" w:rsidP="00746BE6">
            <w:pPr>
              <w:ind w:firstLine="360"/>
            </w:pPr>
            <w:r w:rsidRPr="00E43268">
              <w:t>_</w:t>
            </w:r>
            <w:r w:rsidR="0028683C">
              <w:t>x_</w:t>
            </w:r>
            <w:r w:rsidRPr="00E43268">
              <w:t xml:space="preserve"> Game _</w:t>
            </w:r>
            <w:r w:rsidR="0028683C">
              <w:t>x</w:t>
            </w:r>
            <w:r w:rsidRPr="00E43268">
              <w:t xml:space="preserve">_ Review  </w:t>
            </w:r>
          </w:p>
          <w:p w:rsidR="00944C7C" w:rsidRPr="00E43268" w:rsidRDefault="00746BE6" w:rsidP="00944C7C">
            <w:pPr>
              <w:rPr>
                <w:b/>
                <w:i/>
                <w:color w:val="0000CC"/>
              </w:rPr>
            </w:pPr>
            <w:r w:rsidRPr="00E43268">
              <w:rPr>
                <w:b/>
                <w:u w:val="single"/>
              </w:rPr>
              <w:t xml:space="preserve">Presenting Instructional Content </w:t>
            </w:r>
          </w:p>
          <w:p w:rsidR="00746BE6" w:rsidRPr="00E43268" w:rsidRDefault="00746BE6" w:rsidP="00B60975">
            <w:pPr>
              <w:ind w:left="360"/>
            </w:pPr>
            <w:r w:rsidRPr="00E43268">
              <w:t>_</w:t>
            </w:r>
            <w:r w:rsidR="00B60975">
              <w:t>x</w:t>
            </w:r>
            <w:r w:rsidRPr="00E43268">
              <w:t xml:space="preserve">_ Guided Practice </w:t>
            </w:r>
          </w:p>
          <w:p w:rsidR="00746BE6" w:rsidRPr="00E43268" w:rsidRDefault="00746BE6" w:rsidP="00746BE6">
            <w:pPr>
              <w:autoSpaceDE w:val="0"/>
              <w:autoSpaceDN w:val="0"/>
              <w:adjustRightInd w:val="0"/>
              <w:ind w:firstLine="360"/>
              <w:rPr>
                <w:b/>
                <w:bCs/>
                <w:i/>
                <w:iCs/>
                <w:color w:val="000000"/>
              </w:rPr>
            </w:pPr>
            <w:r w:rsidRPr="00E43268">
              <w:rPr>
                <w:b/>
                <w:bCs/>
                <w:i/>
                <w:iCs/>
                <w:color w:val="000000"/>
                <w:u w:val="single"/>
              </w:rPr>
              <w:t>Instructional strategies</w:t>
            </w:r>
            <w:r w:rsidRPr="00E43268">
              <w:rPr>
                <w:b/>
                <w:bCs/>
                <w:i/>
                <w:iCs/>
                <w:color w:val="000000"/>
              </w:rPr>
              <w:t>:</w:t>
            </w:r>
          </w:p>
          <w:p w:rsidR="00B60975" w:rsidRDefault="00746BE6" w:rsidP="00746BE6">
            <w:pPr>
              <w:autoSpaceDE w:val="0"/>
              <w:autoSpaceDN w:val="0"/>
              <w:adjustRightInd w:val="0"/>
              <w:ind w:left="720"/>
            </w:pPr>
            <w:r w:rsidRPr="00E43268">
              <w:rPr>
                <w:b/>
                <w:bCs/>
                <w:iCs/>
                <w:color w:val="000000"/>
              </w:rPr>
              <w:t xml:space="preserve">Modeling and Guided Practice </w:t>
            </w:r>
            <w:r w:rsidR="00B60975">
              <w:rPr>
                <w:b/>
                <w:bCs/>
                <w:i/>
                <w:iCs/>
                <w:color w:val="000000"/>
              </w:rPr>
              <w:t>–</w:t>
            </w:r>
            <w:r w:rsidRPr="00E43268">
              <w:t xml:space="preserve"> </w:t>
            </w:r>
          </w:p>
          <w:p w:rsidR="00967ABB" w:rsidRDefault="00967ABB" w:rsidP="00746BE6">
            <w:pPr>
              <w:autoSpaceDE w:val="0"/>
              <w:autoSpaceDN w:val="0"/>
              <w:adjustRightInd w:val="0"/>
              <w:ind w:left="720"/>
              <w:rPr>
                <w:bCs/>
                <w:iCs/>
                <w:color w:val="000000"/>
              </w:rPr>
            </w:pPr>
            <w:r>
              <w:rPr>
                <w:bCs/>
                <w:iCs/>
                <w:color w:val="000000"/>
              </w:rPr>
              <w:t xml:space="preserve">Pass out worksheets.  Have everyone write their name on their worksheet. Make sure that the floor is clear for students to walk around. </w:t>
            </w:r>
          </w:p>
          <w:p w:rsidR="00967ABB" w:rsidRDefault="00F21062" w:rsidP="00746BE6">
            <w:pPr>
              <w:autoSpaceDE w:val="0"/>
              <w:autoSpaceDN w:val="0"/>
              <w:adjustRightInd w:val="0"/>
              <w:ind w:left="720"/>
            </w:pPr>
            <w:r w:rsidRPr="00F21062">
              <w:rPr>
                <w:bCs/>
                <w:iCs/>
                <w:color w:val="000000"/>
              </w:rPr>
              <w:t>Notice the 20 posters around the room</w:t>
            </w:r>
            <w:r w:rsidRPr="00F21062">
              <w:t>.</w:t>
            </w:r>
            <w:r>
              <w:t xml:space="preserve">  Who can find the first one?  ( </w:t>
            </w:r>
            <w:r w:rsidRPr="00F21062">
              <w:rPr>
                <w:i/>
              </w:rPr>
              <w:t xml:space="preserve">Allow a student to find the words “Start Here.” </w:t>
            </w:r>
            <w:r>
              <w:t xml:space="preserve">) Does everyone see where to start?  </w:t>
            </w:r>
            <w:r w:rsidR="00C70979">
              <w:t xml:space="preserve">What letter is on the first poster?  ( </w:t>
            </w:r>
            <w:r w:rsidR="00C70979" w:rsidRPr="00C70979">
              <w:rPr>
                <w:i/>
              </w:rPr>
              <w:t>G</w:t>
            </w:r>
            <w:r w:rsidR="00C70979">
              <w:t xml:space="preserve"> ).  So the letter G appears as the first letter in the table on your worksheet.  When you solve the problem on the “Start Here” poster, you will find the answer on some other poster.  </w:t>
            </w:r>
            <w:r w:rsidR="00967ABB">
              <w:t xml:space="preserve">The letter on that poster becomes the second letter on your worksheet and goes in the blank marked 2.  The answer to the second question appears on the poster with the third letter, and so on.  </w:t>
            </w:r>
          </w:p>
          <w:p w:rsidR="00F21062" w:rsidRDefault="00967ABB" w:rsidP="00746BE6">
            <w:pPr>
              <w:autoSpaceDE w:val="0"/>
              <w:autoSpaceDN w:val="0"/>
              <w:adjustRightInd w:val="0"/>
              <w:ind w:left="720"/>
            </w:pPr>
            <w:r>
              <w:t xml:space="preserve">Once you know which letter goes with which number, then you can decode the message.  Once you decode the message, take it to the turn in table.  The first person to correctly decode the message gets ___________ (a small prize or privilege ).  </w:t>
            </w:r>
          </w:p>
          <w:p w:rsidR="00967ABB" w:rsidRPr="00F21062" w:rsidRDefault="00967ABB" w:rsidP="00746BE6">
            <w:pPr>
              <w:autoSpaceDE w:val="0"/>
              <w:autoSpaceDN w:val="0"/>
              <w:adjustRightInd w:val="0"/>
              <w:ind w:left="720"/>
            </w:pPr>
            <w:r>
              <w:t xml:space="preserve">If you need to get up to see a problem or answer, that is OK.  Be careful walking around the room.  Watch where you are going.  </w:t>
            </w:r>
          </w:p>
          <w:p w:rsidR="00746BE6" w:rsidRPr="00E43268" w:rsidRDefault="00746BE6" w:rsidP="00746BE6">
            <w:pPr>
              <w:autoSpaceDE w:val="0"/>
              <w:autoSpaceDN w:val="0"/>
              <w:adjustRightInd w:val="0"/>
              <w:ind w:firstLine="360"/>
              <w:rPr>
                <w:b/>
                <w:bCs/>
                <w:iCs/>
                <w:color w:val="000000"/>
              </w:rPr>
            </w:pPr>
            <w:r w:rsidRPr="00E43268">
              <w:rPr>
                <w:b/>
                <w:iCs/>
                <w:color w:val="000000"/>
              </w:rPr>
              <w:tab/>
            </w:r>
            <w:r w:rsidRPr="00E43268">
              <w:rPr>
                <w:b/>
                <w:bCs/>
                <w:iCs/>
                <w:color w:val="000000"/>
              </w:rPr>
              <w:t xml:space="preserve">Check for Understanding (CFU) – </w:t>
            </w:r>
          </w:p>
          <w:p w:rsidR="00746BE6" w:rsidRPr="00E43268" w:rsidRDefault="00746BE6" w:rsidP="00746BE6">
            <w:pPr>
              <w:ind w:left="1440"/>
              <w:rPr>
                <w:b/>
                <w:i/>
                <w:color w:val="0000CC"/>
              </w:rPr>
            </w:pPr>
            <w:r w:rsidRPr="00E43268">
              <w:rPr>
                <w:b/>
                <w:i/>
                <w:color w:val="0000CC"/>
              </w:rPr>
              <w:t xml:space="preserve">What am I doing for students that progress at different rates? </w:t>
            </w:r>
          </w:p>
          <w:p w:rsidR="00746BE6" w:rsidRPr="00E43268" w:rsidRDefault="00746BE6" w:rsidP="00746BE6">
            <w:pPr>
              <w:ind w:left="1440"/>
              <w:rPr>
                <w:b/>
                <w:i/>
                <w:color w:val="0000CC"/>
              </w:rPr>
            </w:pPr>
            <w:r w:rsidRPr="00E43268">
              <w:rPr>
                <w:b/>
                <w:i/>
                <w:color w:val="0000CC"/>
              </w:rPr>
              <w:t xml:space="preserve">What do I do if they get it? </w:t>
            </w:r>
          </w:p>
          <w:p w:rsidR="00816DCC" w:rsidRPr="000110B3" w:rsidRDefault="00746BE6" w:rsidP="000110B3">
            <w:pPr>
              <w:ind w:left="1440"/>
              <w:rPr>
                <w:b/>
                <w:i/>
                <w:color w:val="0000CC"/>
              </w:rPr>
            </w:pPr>
            <w:r w:rsidRPr="00E43268">
              <w:rPr>
                <w:b/>
                <w:i/>
                <w:color w:val="0000CC"/>
              </w:rPr>
              <w:t xml:space="preserve">What do I do if they don’t get it? </w:t>
            </w:r>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473ACB" w:rsidRPr="00E43268" w:rsidRDefault="00473ACB" w:rsidP="00E87BF6">
            <w:pPr>
              <w:rPr>
                <w:b/>
                <w:u w:val="single"/>
              </w:rPr>
            </w:pPr>
            <w:r w:rsidRPr="00E43268">
              <w:rPr>
                <w:b/>
                <w:u w:val="single"/>
              </w:rPr>
              <w:t>Questioning</w:t>
            </w:r>
            <w:r w:rsidRPr="00E43268">
              <w:rPr>
                <w:b/>
              </w:rPr>
              <w:t xml:space="preserve">  </w:t>
            </w:r>
          </w:p>
          <w:p w:rsidR="00473ACB" w:rsidRPr="00EC215E" w:rsidRDefault="00473ACB" w:rsidP="00EC215E">
            <w:pPr>
              <w:spacing w:after="0" w:line="240" w:lineRule="auto"/>
              <w:ind w:firstLine="720"/>
              <w:rPr>
                <w:b/>
              </w:rPr>
            </w:pPr>
            <w:r w:rsidRPr="00EC215E">
              <w:rPr>
                <w:b/>
              </w:rPr>
              <w:t>Knowledge:</w:t>
            </w:r>
          </w:p>
          <w:p w:rsidR="00DC3233" w:rsidRPr="00EC215E" w:rsidRDefault="00DC3233" w:rsidP="00DC3233">
            <w:pPr>
              <w:spacing w:after="0" w:line="240" w:lineRule="auto"/>
              <w:ind w:firstLine="720"/>
            </w:pPr>
            <w:r>
              <w:t xml:space="preserve">What is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0</m:t>
                  </m:r>
                </m:e>
              </m:func>
            </m:oMath>
            <w:r>
              <w:t xml:space="preserve">?  </w:t>
            </w:r>
            <w:r w:rsidR="00EC215E">
              <w:t xml:space="preserve">What is </w:t>
            </w:r>
            <m:oMath>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π</m:t>
                      </m:r>
                    </m:num>
                    <m:den>
                      <m:r>
                        <w:rPr>
                          <w:rFonts w:ascii="Cambria Math" w:hAnsi="Cambria Math"/>
                        </w:rPr>
                        <m:t>6</m:t>
                      </m:r>
                    </m:den>
                  </m:f>
                </m:e>
              </m:func>
            </m:oMath>
            <w:r w:rsidR="00EC215E">
              <w:t xml:space="preserve">?   What is </w:t>
            </w:r>
            <m:oMath>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π</m:t>
                      </m:r>
                    </m:num>
                    <m:den>
                      <m:r>
                        <w:rPr>
                          <w:rFonts w:ascii="Cambria Math" w:hAnsi="Cambria Math"/>
                        </w:rPr>
                        <m:t>4</m:t>
                      </m:r>
                    </m:den>
                  </m:f>
                </m:e>
              </m:func>
            </m:oMath>
            <w:r w:rsidR="00EC215E">
              <w:t xml:space="preserve">?  What is </w:t>
            </w:r>
            <m:oMath>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π</m:t>
                      </m:r>
                    </m:num>
                    <m:den>
                      <m:r>
                        <w:rPr>
                          <w:rFonts w:ascii="Cambria Math" w:hAnsi="Cambria Math"/>
                        </w:rPr>
                        <m:t>3</m:t>
                      </m:r>
                    </m:den>
                  </m:f>
                </m:e>
              </m:func>
            </m:oMath>
            <w:r w:rsidR="00EC215E">
              <w:t xml:space="preserve">?  </w:t>
            </w:r>
            <w:r>
              <w:t xml:space="preserve">What is </w:t>
            </w:r>
            <m:oMath>
              <m:func>
                <m:funcPr>
                  <m:ctrlPr>
                    <w:rPr>
                      <w:rFonts w:ascii="Cambria Math" w:hAnsi="Cambria Math"/>
                      <w:i/>
                    </w:rPr>
                  </m:ctrlPr>
                </m:funcPr>
                <m:fName>
                  <m:r>
                    <m:rPr>
                      <m:sty m:val="p"/>
                    </m:rPr>
                    <w:rPr>
                      <w:rFonts w:ascii="Cambria Math" w:hAnsi="Cambria Math"/>
                    </w:rPr>
                    <m:t>sin</m:t>
                  </m:r>
                </m:fName>
                <m:e>
                  <m:f>
                    <m:fPr>
                      <m:ctrlPr>
                        <w:rPr>
                          <w:rFonts w:ascii="Cambria Math" w:hAnsi="Cambria Math"/>
                          <w:i/>
                        </w:rPr>
                      </m:ctrlPr>
                    </m:fPr>
                    <m:num>
                      <m:r>
                        <w:rPr>
                          <w:rFonts w:ascii="Cambria Math" w:hAnsi="Cambria Math"/>
                        </w:rPr>
                        <m:t>π</m:t>
                      </m:r>
                    </m:num>
                    <m:den>
                      <m:r>
                        <w:rPr>
                          <w:rFonts w:ascii="Cambria Math" w:hAnsi="Cambria Math"/>
                        </w:rPr>
                        <m:t>2</m:t>
                      </m:r>
                    </m:den>
                  </m:f>
                </m:e>
              </m:func>
            </m:oMath>
            <w:r>
              <w:t xml:space="preserve">?  </w:t>
            </w:r>
          </w:p>
          <w:p w:rsidR="002E328B" w:rsidRDefault="002E328B" w:rsidP="002E328B">
            <w:pPr>
              <w:spacing w:after="0" w:line="240" w:lineRule="auto"/>
              <w:ind w:firstLine="720"/>
            </w:pPr>
            <w:r w:rsidRPr="005545C6">
              <w:t xml:space="preserve">In which quadrant is the terminal side of the angle? </w:t>
            </w:r>
          </w:p>
          <w:p w:rsidR="00E87BF6" w:rsidRPr="00EC215E" w:rsidRDefault="00E87BF6" w:rsidP="00EC215E">
            <w:pPr>
              <w:spacing w:after="0" w:line="240" w:lineRule="auto"/>
              <w:ind w:firstLine="720"/>
            </w:pPr>
          </w:p>
          <w:p w:rsidR="00473ACB" w:rsidRDefault="00473ACB" w:rsidP="00EC215E">
            <w:pPr>
              <w:spacing w:after="0" w:line="240" w:lineRule="auto"/>
              <w:ind w:firstLine="720"/>
              <w:rPr>
                <w:b/>
              </w:rPr>
            </w:pPr>
            <w:r w:rsidRPr="00EC215E">
              <w:rPr>
                <w:b/>
              </w:rPr>
              <w:t xml:space="preserve">Comprehension: </w:t>
            </w:r>
          </w:p>
          <w:p w:rsidR="002E328B" w:rsidRDefault="002E328B" w:rsidP="00EC215E">
            <w:pPr>
              <w:spacing w:after="0" w:line="240" w:lineRule="auto"/>
              <w:ind w:firstLine="720"/>
            </w:pPr>
            <w:r>
              <w:t xml:space="preserve">Can you draw the angle in standard position? </w:t>
            </w:r>
          </w:p>
          <w:p w:rsidR="002E328B" w:rsidRPr="002E328B" w:rsidRDefault="002E328B" w:rsidP="00EC215E">
            <w:pPr>
              <w:spacing w:after="0" w:line="240" w:lineRule="auto"/>
              <w:ind w:firstLine="720"/>
            </w:pPr>
            <w:r>
              <w:t xml:space="preserve">In this quadrant, what is sine (the y-coordinate) positive or negative? </w:t>
            </w:r>
          </w:p>
          <w:p w:rsidR="002E328B" w:rsidRPr="002E328B" w:rsidRDefault="002E328B" w:rsidP="002E328B">
            <w:pPr>
              <w:spacing w:after="0" w:line="240" w:lineRule="auto"/>
              <w:ind w:firstLine="720"/>
            </w:pPr>
            <w:r>
              <w:t xml:space="preserve">In this quadrant, what is cosine (the y-coordinate) positive or negative? </w:t>
            </w:r>
          </w:p>
          <w:p w:rsidR="002E328B" w:rsidRPr="002E328B" w:rsidRDefault="002E328B" w:rsidP="002E328B">
            <w:pPr>
              <w:spacing w:after="0" w:line="240" w:lineRule="auto"/>
              <w:ind w:firstLine="720"/>
            </w:pPr>
            <w:r>
              <w:t xml:space="preserve">In this quadrant, what is tangent (the y-coordinate) positive or negative? </w:t>
            </w:r>
          </w:p>
          <w:p w:rsidR="00DC3233" w:rsidRDefault="00DC3233" w:rsidP="00EC215E">
            <w:pPr>
              <w:spacing w:after="0" w:line="240" w:lineRule="auto"/>
              <w:ind w:firstLine="720"/>
              <w:rPr>
                <w:b/>
              </w:rPr>
            </w:pPr>
          </w:p>
          <w:p w:rsidR="00473ACB" w:rsidRPr="00EC215E" w:rsidRDefault="00473ACB" w:rsidP="00EC215E">
            <w:pPr>
              <w:spacing w:after="0" w:line="240" w:lineRule="auto"/>
              <w:ind w:firstLine="720"/>
              <w:rPr>
                <w:b/>
              </w:rPr>
            </w:pPr>
            <w:r w:rsidRPr="00EC215E">
              <w:rPr>
                <w:b/>
              </w:rPr>
              <w:t>Application:</w:t>
            </w:r>
          </w:p>
          <w:p w:rsidR="002E328B" w:rsidRDefault="002E328B" w:rsidP="00EC215E">
            <w:pPr>
              <w:spacing w:after="0" w:line="240" w:lineRule="auto"/>
              <w:ind w:firstLine="720"/>
              <w:rPr>
                <w:b/>
              </w:rPr>
            </w:pPr>
          </w:p>
          <w:p w:rsidR="00473ACB" w:rsidRPr="00EC215E" w:rsidRDefault="00473ACB" w:rsidP="00EC215E">
            <w:pPr>
              <w:spacing w:after="0" w:line="240" w:lineRule="auto"/>
              <w:ind w:firstLine="720"/>
              <w:rPr>
                <w:b/>
              </w:rPr>
            </w:pPr>
            <w:r w:rsidRPr="00EC215E">
              <w:rPr>
                <w:b/>
              </w:rPr>
              <w:t xml:space="preserve">Analysis: </w:t>
            </w:r>
          </w:p>
          <w:p w:rsidR="00DC3233" w:rsidRDefault="00DC3233" w:rsidP="00EC215E">
            <w:pPr>
              <w:spacing w:after="0" w:line="240" w:lineRule="auto"/>
              <w:ind w:firstLine="720"/>
              <w:rPr>
                <w:b/>
              </w:rPr>
            </w:pPr>
          </w:p>
          <w:p w:rsidR="00473ACB" w:rsidRPr="00EC215E" w:rsidRDefault="00473ACB" w:rsidP="00EC215E">
            <w:pPr>
              <w:spacing w:after="0" w:line="240" w:lineRule="auto"/>
              <w:ind w:firstLine="720"/>
              <w:rPr>
                <w:b/>
              </w:rPr>
            </w:pPr>
            <w:r w:rsidRPr="00EC215E">
              <w:rPr>
                <w:b/>
              </w:rPr>
              <w:t>Synthesis:</w:t>
            </w:r>
          </w:p>
          <w:p w:rsidR="00DC3233" w:rsidRDefault="00DC3233" w:rsidP="00EC215E">
            <w:pPr>
              <w:spacing w:after="0" w:line="240" w:lineRule="auto"/>
              <w:ind w:firstLine="720"/>
              <w:rPr>
                <w:b/>
              </w:rPr>
            </w:pPr>
          </w:p>
          <w:p w:rsidR="00473ACB" w:rsidRPr="00EC215E" w:rsidRDefault="00473ACB" w:rsidP="00EC215E">
            <w:pPr>
              <w:spacing w:after="0" w:line="240" w:lineRule="auto"/>
              <w:ind w:firstLine="720"/>
              <w:rPr>
                <w:b/>
              </w:rPr>
            </w:pPr>
            <w:r w:rsidRPr="00EC215E">
              <w:rPr>
                <w:b/>
              </w:rPr>
              <w:t xml:space="preserve">Evaluation: </w:t>
            </w:r>
          </w:p>
          <w:p w:rsidR="00DC3233" w:rsidRDefault="00DC3233" w:rsidP="000110B3">
            <w:pPr>
              <w:rPr>
                <w:b/>
                <w:u w:val="single"/>
              </w:rPr>
            </w:pPr>
          </w:p>
          <w:p w:rsidR="000110B3" w:rsidRPr="00E43268" w:rsidRDefault="00473ACB" w:rsidP="000110B3">
            <w:pPr>
              <w:rPr>
                <w:b/>
                <w:i/>
                <w:color w:val="0000CC"/>
              </w:rPr>
            </w:pPr>
            <w:r w:rsidRPr="00E43268">
              <w:rPr>
                <w:b/>
                <w:u w:val="single"/>
              </w:rPr>
              <w:t>Thinking</w:t>
            </w:r>
            <w:r w:rsidR="000110B3">
              <w:rPr>
                <w:b/>
                <w:i/>
                <w:color w:val="0000CC"/>
              </w:rPr>
              <w:t>(NOTE: Clearly identify where you will use each of these in your lesson; do not just check the box!)</w:t>
            </w:r>
          </w:p>
          <w:p w:rsidR="00473ACB" w:rsidRPr="00E43268" w:rsidRDefault="00473ACB" w:rsidP="000110B3">
            <w:r w:rsidRPr="00E43268">
              <w:t> </w:t>
            </w:r>
            <w:r w:rsidR="000110B3">
              <w:t xml:space="preserve">      </w:t>
            </w:r>
            <w:r w:rsidRPr="00E43268">
              <w:t xml:space="preserve">__ </w:t>
            </w:r>
            <w:r w:rsidRPr="00E43268">
              <w:rPr>
                <w:b/>
              </w:rPr>
              <w:t>Practical</w:t>
            </w:r>
            <w:r w:rsidRPr="00E43268">
              <w:t xml:space="preserve"> –</w:t>
            </w:r>
            <w:r w:rsidRPr="00E43268">
              <w:rPr>
                <w:i/>
                <w:color w:val="0000CC"/>
              </w:rPr>
              <w:t xml:space="preserve"> </w:t>
            </w:r>
            <w:r w:rsidRPr="00E43268">
              <w:rPr>
                <w:b/>
                <w:i/>
                <w:color w:val="0000CC"/>
              </w:rPr>
              <w:t>Students use/apply/implement real life scenarios</w:t>
            </w:r>
            <w:r w:rsidRPr="00E43268">
              <w:rPr>
                <w:i/>
                <w:color w:val="0000CC"/>
              </w:rPr>
              <w:t xml:space="preserve"> </w:t>
            </w:r>
          </w:p>
          <w:p w:rsidR="00473ACB" w:rsidRPr="00E43268" w:rsidRDefault="00473ACB" w:rsidP="00473ACB">
            <w:pPr>
              <w:ind w:firstLine="360"/>
            </w:pPr>
            <w:r w:rsidRPr="00E43268">
              <w:t xml:space="preserve">__ </w:t>
            </w:r>
            <w:r w:rsidRPr="00E43268">
              <w:rPr>
                <w:b/>
              </w:rPr>
              <w:t>Creative</w:t>
            </w:r>
            <w:r w:rsidRPr="00E43268">
              <w:t xml:space="preserve">– </w:t>
            </w:r>
            <w:r w:rsidRPr="00E43268">
              <w:rPr>
                <w:b/>
                <w:i/>
                <w:color w:val="0000CC"/>
              </w:rPr>
              <w:t>Students Create/design/imagine/suppose</w:t>
            </w:r>
            <w:r w:rsidRPr="00E43268">
              <w:t xml:space="preserve"> </w:t>
            </w:r>
          </w:p>
          <w:p w:rsidR="00473ACB" w:rsidRPr="00E43268" w:rsidRDefault="00473ACB" w:rsidP="00473ACB">
            <w:pPr>
              <w:ind w:firstLine="360"/>
              <w:rPr>
                <w:color w:val="0000CC"/>
              </w:rPr>
            </w:pPr>
            <w:r w:rsidRPr="00E43268">
              <w:t xml:space="preserve">__ </w:t>
            </w:r>
            <w:r w:rsidRPr="00E43268">
              <w:rPr>
                <w:b/>
              </w:rPr>
              <w:t>Analytical</w:t>
            </w:r>
            <w:r w:rsidRPr="00E43268">
              <w:t xml:space="preserve"> – </w:t>
            </w:r>
            <w:r w:rsidRPr="00E43268">
              <w:rPr>
                <w:b/>
                <w:color w:val="0000CC"/>
              </w:rPr>
              <w:t>Students analyze /compare contrast/evaluate/explain</w:t>
            </w:r>
            <w:r w:rsidRPr="00E43268">
              <w:rPr>
                <w:color w:val="0000CC"/>
              </w:rPr>
              <w:t xml:space="preserve"> </w:t>
            </w:r>
          </w:p>
          <w:p w:rsidR="00473ACB" w:rsidRPr="00E43268" w:rsidRDefault="000110B3" w:rsidP="000110B3">
            <w:pPr>
              <w:rPr>
                <w:b/>
                <w:i/>
                <w:color w:val="0000CC"/>
              </w:rPr>
            </w:pPr>
            <w:r>
              <w:t xml:space="preserve">       </w:t>
            </w:r>
            <w:r w:rsidR="00473ACB" w:rsidRPr="00E43268">
              <w:t xml:space="preserve">__ </w:t>
            </w:r>
            <w:r w:rsidR="00473ACB" w:rsidRPr="00E43268">
              <w:rPr>
                <w:b/>
              </w:rPr>
              <w:t>Research-based</w:t>
            </w:r>
            <w:r w:rsidR="00473ACB" w:rsidRPr="00E43268">
              <w:t xml:space="preserve"> – </w:t>
            </w:r>
            <w:r w:rsidR="00473ACB" w:rsidRPr="00E43268">
              <w:rPr>
                <w:b/>
                <w:i/>
                <w:color w:val="0000CC"/>
              </w:rPr>
              <w:t xml:space="preserve">Students explore/review variety of ideas, models, solutions to a problem </w:t>
            </w:r>
          </w:p>
          <w:p w:rsidR="00473ACB" w:rsidRPr="00E43268" w:rsidRDefault="00473ACB" w:rsidP="00473ACB">
            <w:pPr>
              <w:ind w:firstLine="360"/>
              <w:rPr>
                <w:b/>
                <w:color w:val="0000CC"/>
              </w:rPr>
            </w:pPr>
            <w:r w:rsidRPr="00E43268">
              <w:rPr>
                <w:b/>
                <w:color w:val="0000CC"/>
              </w:rPr>
              <w:t xml:space="preserve">*What am I going to do to give Ss opportunity to? </w:t>
            </w:r>
          </w:p>
          <w:p w:rsidR="00473ACB" w:rsidRPr="00E43268" w:rsidRDefault="00473ACB" w:rsidP="00473ACB">
            <w:pPr>
              <w:ind w:firstLine="720"/>
              <w:rPr>
                <w:b/>
                <w:color w:val="0000CC"/>
              </w:rPr>
            </w:pPr>
            <w:r w:rsidRPr="00E43268">
              <w:rPr>
                <w:b/>
                <w:color w:val="0000CC"/>
              </w:rPr>
              <w:t xml:space="preserve">1. Generate variety of ideas: </w:t>
            </w:r>
          </w:p>
          <w:p w:rsidR="00473ACB" w:rsidRPr="00E43268" w:rsidRDefault="00473ACB" w:rsidP="00473ACB">
            <w:pPr>
              <w:ind w:firstLine="720"/>
              <w:rPr>
                <w:b/>
                <w:color w:val="0000CC"/>
              </w:rPr>
            </w:pPr>
            <w:r w:rsidRPr="00E43268">
              <w:rPr>
                <w:b/>
                <w:color w:val="0000CC"/>
              </w:rPr>
              <w:t xml:space="preserve">2. Analyze problems from multiple viewpoints: </w:t>
            </w:r>
          </w:p>
          <w:p w:rsidR="00473ACB" w:rsidRPr="00E43268" w:rsidRDefault="00473ACB" w:rsidP="00473ACB"/>
          <w:p w:rsidR="000110B3" w:rsidRPr="00E43268" w:rsidRDefault="00473ACB" w:rsidP="000110B3">
            <w:pPr>
              <w:rPr>
                <w:b/>
                <w:i/>
                <w:color w:val="0000CC"/>
              </w:rPr>
            </w:pPr>
            <w:r w:rsidRPr="00E43268">
              <w:rPr>
                <w:b/>
                <w:u w:val="single"/>
              </w:rPr>
              <w:t>Problem Solving</w:t>
            </w:r>
            <w:r w:rsidRPr="00E43268">
              <w:rPr>
                <w:b/>
              </w:rPr>
              <w:t xml:space="preserve"> </w:t>
            </w:r>
            <w:r w:rsidRPr="00E43268">
              <w:rPr>
                <w:b/>
                <w:i/>
                <w:color w:val="0000CC"/>
              </w:rPr>
              <w:t xml:space="preserve">Note: Teach 2 or more types of problem solving </w:t>
            </w:r>
            <w:r w:rsidR="000110B3">
              <w:rPr>
                <w:b/>
                <w:i/>
                <w:color w:val="0000CC"/>
              </w:rPr>
              <w:t>(NOTE: Clearly identify where you will use each of these in your lesson; do not just check the box!)</w:t>
            </w:r>
          </w:p>
          <w:p w:rsidR="00473ACB" w:rsidRPr="00E43268" w:rsidRDefault="00473ACB" w:rsidP="00473ACB">
            <w:pPr>
              <w:ind w:firstLine="720"/>
              <w:rPr>
                <w:b/>
              </w:rPr>
            </w:pPr>
            <w:r w:rsidRPr="00E43268">
              <w:t xml:space="preserve">___ </w:t>
            </w:r>
            <w:r w:rsidRPr="00E43268">
              <w:rPr>
                <w:b/>
              </w:rPr>
              <w:t xml:space="preserve">Abstraction </w:t>
            </w:r>
            <w:r w:rsidRPr="00E43268">
              <w:rPr>
                <w:b/>
                <w:color w:val="0000CC"/>
              </w:rPr>
              <w:t>(ex: Take 1 piece out – still make association)</w:t>
            </w:r>
            <w:r w:rsidRPr="00E43268">
              <w:rPr>
                <w:b/>
              </w:rPr>
              <w:t xml:space="preserve"> ___ Categorization </w:t>
            </w:r>
          </w:p>
          <w:p w:rsidR="00473ACB" w:rsidRPr="00E43268" w:rsidRDefault="00473ACB" w:rsidP="00473ACB">
            <w:pPr>
              <w:ind w:firstLine="720"/>
              <w:rPr>
                <w:b/>
              </w:rPr>
            </w:pPr>
            <w:r w:rsidRPr="00E43268">
              <w:rPr>
                <w:b/>
              </w:rPr>
              <w:t xml:space="preserve">___ Drawing conclusions/Justifying Solutions ___ Predicting Outcomes </w:t>
            </w:r>
            <w:r w:rsidRPr="00E43268">
              <w:rPr>
                <w:b/>
                <w:color w:val="0000CC"/>
              </w:rPr>
              <w:t xml:space="preserve">(If; Then) </w:t>
            </w:r>
          </w:p>
          <w:p w:rsidR="00473ACB" w:rsidRPr="00E43268" w:rsidRDefault="00473ACB" w:rsidP="00473ACB">
            <w:pPr>
              <w:ind w:firstLine="720"/>
              <w:rPr>
                <w:b/>
              </w:rPr>
            </w:pPr>
            <w:r w:rsidRPr="00E43268">
              <w:rPr>
                <w:b/>
              </w:rPr>
              <w:t xml:space="preserve">___ Observing and Experimenting ___ Improving Solutions </w:t>
            </w:r>
            <w:r w:rsidRPr="00E43268">
              <w:rPr>
                <w:b/>
                <w:color w:val="0000CC"/>
              </w:rPr>
              <w:t>(ex: Better Way)</w:t>
            </w:r>
            <w:r w:rsidRPr="00E43268">
              <w:rPr>
                <w:b/>
              </w:rPr>
              <w:t xml:space="preserve"> </w:t>
            </w:r>
          </w:p>
          <w:p w:rsidR="00473ACB" w:rsidRPr="00E43268" w:rsidRDefault="00473ACB" w:rsidP="00473ACB">
            <w:pPr>
              <w:ind w:firstLine="720"/>
              <w:rPr>
                <w:b/>
              </w:rPr>
            </w:pPr>
            <w:r w:rsidRPr="00E43268">
              <w:rPr>
                <w:b/>
              </w:rPr>
              <w:t xml:space="preserve">___ Identifying Relevant/Irrelevant Information </w:t>
            </w:r>
          </w:p>
          <w:p w:rsidR="00816DCC" w:rsidRDefault="00473ACB" w:rsidP="00473ACB">
            <w:pPr>
              <w:ind w:firstLine="720"/>
              <w:rPr>
                <w:b/>
              </w:rPr>
            </w:pPr>
            <w:r w:rsidRPr="00E43268">
              <w:rPr>
                <w:b/>
              </w:rPr>
              <w:t xml:space="preserve">___ Generating Ideas ___ Creating and Designing </w:t>
            </w:r>
          </w:p>
          <w:p w:rsidR="00632639" w:rsidRDefault="00632639" w:rsidP="00473ACB">
            <w:pPr>
              <w:ind w:firstLine="720"/>
              <w:rPr>
                <w:b/>
              </w:rPr>
            </w:pPr>
          </w:p>
          <w:p w:rsidR="00632639" w:rsidRDefault="00632639" w:rsidP="00473ACB">
            <w:pPr>
              <w:ind w:firstLine="720"/>
              <w:rPr>
                <w:b/>
              </w:rPr>
            </w:pPr>
          </w:p>
          <w:p w:rsidR="00632639" w:rsidRPr="00473ACB" w:rsidRDefault="00632639" w:rsidP="00473ACB">
            <w:pPr>
              <w:ind w:firstLine="720"/>
              <w:rPr>
                <w:b/>
              </w:rPr>
            </w:pP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39"/>
        <w:gridCol w:w="6951"/>
      </w:tblGrid>
      <w:tr w:rsidR="009735DB" w:rsidRPr="004161B5" w:rsidTr="003869F4">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A46289">
        <w:trPr>
          <w:cantSplit/>
        </w:trPr>
        <w:tc>
          <w:tcPr>
            <w:tcW w:w="11016" w:type="dxa"/>
            <w:gridSpan w:val="2"/>
          </w:tcPr>
          <w:p w:rsidR="009735DB" w:rsidRDefault="007013DA" w:rsidP="00CB472D">
            <w:pPr>
              <w:pStyle w:val="ListParagraph"/>
              <w:numPr>
                <w:ilvl w:val="0"/>
                <w:numId w:val="12"/>
              </w:numPr>
              <w:spacing w:after="0" w:line="240" w:lineRule="auto"/>
            </w:pPr>
            <w:r>
              <w:t xml:space="preserve">Students will work individually. </w:t>
            </w:r>
          </w:p>
          <w:p w:rsidR="00632639" w:rsidRDefault="00632639" w:rsidP="00C667B8">
            <w:pPr>
              <w:spacing w:after="0" w:line="240" w:lineRule="auto"/>
              <w:jc w:val="center"/>
            </w:pPr>
          </w:p>
          <w:p w:rsidR="00632639" w:rsidRDefault="00632639" w:rsidP="00C667B8">
            <w:pPr>
              <w:spacing w:after="0" w:line="240" w:lineRule="auto"/>
              <w:jc w:val="center"/>
            </w:pPr>
          </w:p>
          <w:p w:rsidR="00632639" w:rsidRDefault="00632639" w:rsidP="00C667B8">
            <w:pPr>
              <w:spacing w:after="0" w:line="240" w:lineRule="auto"/>
              <w:jc w:val="center"/>
            </w:pPr>
          </w:p>
          <w:p w:rsidR="00632639" w:rsidRPr="004161B5" w:rsidRDefault="00632639" w:rsidP="00C667B8">
            <w:pPr>
              <w:spacing w:after="0" w:line="240" w:lineRule="auto"/>
              <w:jc w:val="center"/>
            </w:pPr>
          </w:p>
        </w:tc>
      </w:tr>
      <w:tr w:rsidR="00816DCC" w:rsidRPr="004161B5" w:rsidTr="003869F4">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A46289">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t>Assessments</w:t>
            </w:r>
            <w:r w:rsidR="00CB472D">
              <w:rPr>
                <w:b/>
                <w:i/>
                <w:color w:val="0000CC"/>
                <w:u w:val="single"/>
              </w:rPr>
              <w:t xml:space="preserve">: </w:t>
            </w:r>
            <w:r w:rsidRPr="00E43268">
              <w:rPr>
                <w:b/>
                <w:i/>
                <w:color w:val="0000CC"/>
              </w:rPr>
              <w:t xml:space="preserve"> </w:t>
            </w:r>
          </w:p>
          <w:p w:rsidR="007013DA" w:rsidRPr="007013DA" w:rsidRDefault="007013DA" w:rsidP="00632639">
            <w:pPr>
              <w:spacing w:after="120" w:line="240" w:lineRule="auto"/>
              <w:ind w:left="720"/>
            </w:pPr>
            <w:r>
              <w:rPr>
                <w:b/>
              </w:rPr>
              <w:t xml:space="preserve">_x_ Game worksheet </w:t>
            </w:r>
            <w:r w:rsidRPr="007013DA">
              <w:t xml:space="preserve">provides formative assessment </w:t>
            </w:r>
          </w:p>
          <w:p w:rsidR="00632639" w:rsidRDefault="004E3088" w:rsidP="00632639">
            <w:pPr>
              <w:spacing w:after="120" w:line="240" w:lineRule="auto"/>
              <w:ind w:left="720"/>
              <w:rPr>
                <w:b/>
              </w:rPr>
            </w:pPr>
            <w:r w:rsidRPr="00E43268">
              <w:rPr>
                <w:b/>
              </w:rPr>
              <w:t xml:space="preserve">___ ThinkLink Probe ___ Study Island ___ Teacher Made Test ___ Unit/Chapter Test ___ Project ___ Quiz </w:t>
            </w:r>
          </w:p>
          <w:p w:rsidR="00CB472D" w:rsidRDefault="004E3088" w:rsidP="00632639">
            <w:pPr>
              <w:spacing w:after="120" w:line="240" w:lineRule="auto"/>
              <w:ind w:left="720"/>
              <w:rPr>
                <w:b/>
              </w:rPr>
            </w:pPr>
            <w:r w:rsidRPr="00E43268">
              <w:rPr>
                <w:b/>
              </w:rPr>
              <w:t xml:space="preserve">___ Group Assignment ___ Study Guide ___ Oral Presentation ___ Graphic Organizer ___ Exit Ticket </w:t>
            </w:r>
          </w:p>
          <w:p w:rsidR="004E3088" w:rsidRDefault="004E3088" w:rsidP="00632639">
            <w:pPr>
              <w:spacing w:after="120" w:line="240" w:lineRule="auto"/>
              <w:ind w:left="720"/>
              <w:rPr>
                <w:b/>
              </w:rPr>
            </w:pPr>
            <w:r w:rsidRPr="00E43268">
              <w:rPr>
                <w:b/>
              </w:rPr>
              <w:t>___ Journal ___ Questions/Answers</w:t>
            </w:r>
          </w:p>
          <w:p w:rsidR="004E3088" w:rsidRPr="00E43268" w:rsidRDefault="004E3088" w:rsidP="00632639">
            <w:pPr>
              <w:spacing w:after="120" w:line="240" w:lineRule="auto"/>
              <w:ind w:left="720"/>
              <w:rPr>
                <w:b/>
              </w:rPr>
            </w:pPr>
            <w:r w:rsidRPr="00E43268">
              <w:rPr>
                <w:b/>
              </w:rPr>
              <w:t xml:space="preserve"> ___Teacher Observation </w:t>
            </w:r>
            <w:r w:rsidRPr="00E43268">
              <w:rPr>
                <w:b/>
                <w:i/>
                <w:color w:val="0000CC"/>
              </w:rPr>
              <w:t>(thumbs up/thumbs down, etc.)</w:t>
            </w:r>
            <w:r w:rsidRPr="00E43268">
              <w:rPr>
                <w:b/>
              </w:rPr>
              <w:t xml:space="preserve">___ Solution to Real World Problem </w:t>
            </w:r>
          </w:p>
          <w:p w:rsidR="004E3088" w:rsidRPr="00E43268" w:rsidRDefault="004E3088" w:rsidP="00632639">
            <w:pPr>
              <w:spacing w:after="120" w:line="240" w:lineRule="auto"/>
              <w:ind w:left="720"/>
              <w:rPr>
                <w:b/>
              </w:rPr>
            </w:pPr>
            <w:r w:rsidRPr="00E43268">
              <w:rPr>
                <w:b/>
              </w:rPr>
              <w:t xml:space="preserve">___ Other _________________________________________ </w:t>
            </w:r>
          </w:p>
          <w:p w:rsidR="00816DCC" w:rsidRDefault="004E3088" w:rsidP="00632639">
            <w:pPr>
              <w:autoSpaceDE w:val="0"/>
              <w:autoSpaceDN w:val="0"/>
              <w:adjustRightInd w:val="0"/>
              <w:spacing w:after="120" w:line="240" w:lineRule="auto"/>
              <w:rPr>
                <w:b/>
                <w:iCs/>
                <w:color w:val="FF0000"/>
              </w:rPr>
            </w:pPr>
            <w:r w:rsidRPr="00E43268">
              <w:rPr>
                <w:i/>
                <w:iCs/>
                <w:color w:val="000000"/>
              </w:rPr>
              <w:tab/>
            </w:r>
            <w:r w:rsidRPr="00E43268">
              <w:rPr>
                <w:i/>
                <w:iCs/>
                <w:color w:val="FF0000"/>
              </w:rPr>
              <w:t>*</w:t>
            </w:r>
            <w:r w:rsidRPr="00E43268">
              <w:rPr>
                <w:b/>
                <w:iCs/>
                <w:color w:val="FF0000"/>
              </w:rPr>
              <w:t>Students should achieve _____% mastery of this objective: ________________</w:t>
            </w:r>
            <w:r>
              <w:rPr>
                <w:b/>
                <w:iCs/>
                <w:color w:val="FF0000"/>
              </w:rPr>
              <w:t>________________</w:t>
            </w:r>
          </w:p>
          <w:p w:rsidR="00632639" w:rsidRDefault="00632639" w:rsidP="00632639">
            <w:pPr>
              <w:autoSpaceDE w:val="0"/>
              <w:autoSpaceDN w:val="0"/>
              <w:adjustRightInd w:val="0"/>
              <w:spacing w:after="120" w:line="240" w:lineRule="auto"/>
              <w:rPr>
                <w:b/>
                <w:iCs/>
                <w:color w:val="FF0000"/>
              </w:rPr>
            </w:pPr>
          </w:p>
          <w:p w:rsidR="00632639" w:rsidRPr="00FB14EB" w:rsidRDefault="00632639" w:rsidP="00632639">
            <w:pPr>
              <w:autoSpaceDE w:val="0"/>
              <w:autoSpaceDN w:val="0"/>
              <w:adjustRightInd w:val="0"/>
              <w:spacing w:after="120" w:line="240" w:lineRule="auto"/>
              <w:rPr>
                <w:b/>
                <w:iCs/>
                <w:color w:val="FF0000"/>
              </w:rPr>
            </w:pPr>
          </w:p>
        </w:tc>
      </w:tr>
      <w:tr w:rsidR="00816DCC" w:rsidRPr="004161B5" w:rsidTr="003869F4">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A46289">
        <w:trPr>
          <w:cantSplit/>
        </w:trPr>
        <w:tc>
          <w:tcPr>
            <w:tcW w:w="11016" w:type="dxa"/>
            <w:gridSpan w:val="2"/>
            <w:shd w:val="clear" w:color="auto" w:fill="FFFFFF"/>
          </w:tcPr>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Review/Summary</w:t>
            </w:r>
            <w:r w:rsidRPr="00E43268">
              <w:rPr>
                <w:b/>
                <w:i/>
                <w:color w:val="0000CC"/>
                <w:u w:val="single"/>
              </w:rPr>
              <w:t>:</w:t>
            </w:r>
            <w:r w:rsidRPr="00E43268">
              <w:rPr>
                <w:b/>
                <w:i/>
                <w:color w:val="0000CC"/>
              </w:rPr>
              <w:t xml:space="preserve"> </w:t>
            </w:r>
            <w:r w:rsidR="007013DA" w:rsidRPr="007013DA">
              <w:t>Keep practicing your trigonometric ratio calculations for these familiar angles.</w:t>
            </w:r>
            <w:r w:rsidRPr="007013DA">
              <w:rPr>
                <w:b/>
                <w:i/>
              </w:rPr>
              <w:t xml:space="preserve">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to day with where they are going next.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CE7238" w:rsidRPr="00E43268" w:rsidRDefault="00CE7238" w:rsidP="00CE7238">
            <w:pPr>
              <w:autoSpaceDE w:val="0"/>
              <w:autoSpaceDN w:val="0"/>
              <w:adjustRightInd w:val="0"/>
              <w:ind w:firstLine="360"/>
              <w:rPr>
                <w:b/>
                <w:bCs/>
                <w:i/>
                <w:iCs/>
                <w:color w:val="0000CC"/>
              </w:rPr>
            </w:pPr>
            <w:r w:rsidRPr="00E43268">
              <w:rPr>
                <w:b/>
                <w:bCs/>
                <w:i/>
                <w:iCs/>
                <w:color w:val="0000CC"/>
              </w:rPr>
              <w:t xml:space="preserve">Today we…. Turn to your partner and…. Let’s review our I Can statements…… </w:t>
            </w:r>
          </w:p>
          <w:p w:rsidR="00CE7238" w:rsidRPr="00E43268" w:rsidRDefault="00CE7238" w:rsidP="00CE7238">
            <w:pPr>
              <w:autoSpaceDE w:val="0"/>
              <w:autoSpaceDN w:val="0"/>
              <w:adjustRightInd w:val="0"/>
              <w:ind w:firstLine="360"/>
              <w:rPr>
                <w:b/>
                <w:bCs/>
                <w:i/>
                <w:iCs/>
                <w:color w:val="0000CC"/>
              </w:rPr>
            </w:pPr>
            <w:r w:rsidRPr="00E43268">
              <w:rPr>
                <w:b/>
                <w:bCs/>
                <w:i/>
                <w:iCs/>
                <w:color w:val="0000CC"/>
              </w:rPr>
              <w:t>Here is your exit ticket for today…..</w:t>
            </w:r>
          </w:p>
          <w:p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Pr="00E43268">
              <w:rPr>
                <w:b/>
                <w:i/>
                <w:color w:val="0000CC"/>
              </w:rPr>
              <w:t>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rsidR="004E6918" w:rsidRDefault="004E6918" w:rsidP="004E6918">
            <w:pPr>
              <w:autoSpaceDE w:val="0"/>
              <w:autoSpaceDN w:val="0"/>
              <w:adjustRightInd w:val="0"/>
              <w:spacing w:after="0" w:line="240" w:lineRule="auto"/>
              <w:rPr>
                <w:b/>
                <w:i/>
                <w:color w:val="0000CC"/>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9735DB" w:rsidRDefault="009735DB">
      <w:pPr>
        <w:rPr>
          <w:b/>
          <w:sz w:val="32"/>
          <w:szCs w:val="32"/>
        </w:rPr>
      </w:pPr>
      <w:r w:rsidRPr="004C1EAE">
        <w:rPr>
          <w:b/>
          <w:sz w:val="32"/>
          <w:szCs w:val="32"/>
        </w:rPr>
        <w:t>NOTES:</w:t>
      </w:r>
    </w:p>
    <w:p w:rsidR="00AF6E9A" w:rsidRDefault="00AF6E9A" w:rsidP="00AF6E9A">
      <w:pPr>
        <w:widowControl w:val="0"/>
        <w:autoSpaceDE w:val="0"/>
        <w:autoSpaceDN w:val="0"/>
        <w:adjustRightInd w:val="0"/>
        <w:rPr>
          <w:rFonts w:cs="Calibri"/>
          <w:lang w:val="en"/>
        </w:rPr>
      </w:pPr>
      <w:r>
        <w:rPr>
          <w:rFonts w:cs="Calibri"/>
          <w:lang w:val="en"/>
        </w:rPr>
        <w:t xml:space="preserve">This work is licensed under the Creative Commons Attribution-ShareAlike 4.0 International License. To view a copy of this license, visit </w:t>
      </w:r>
      <w:hyperlink r:id="rId7"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Pr="005F7FD4" w:rsidRDefault="009735DB" w:rsidP="007A63E5">
      <w:pPr>
        <w:autoSpaceDE w:val="0"/>
        <w:autoSpaceDN w:val="0"/>
        <w:adjustRightInd w:val="0"/>
        <w:spacing w:after="0" w:line="240" w:lineRule="auto"/>
        <w:jc w:val="right"/>
        <w:rPr>
          <w:b/>
          <w:bCs/>
          <w:sz w:val="20"/>
          <w:szCs w:val="20"/>
        </w:rPr>
      </w:pPr>
    </w:p>
    <w:sectPr w:rsidR="009735DB" w:rsidRPr="005F7FD4" w:rsidSect="002C7BE7">
      <w:headerReference w:type="even" r:id="rId8"/>
      <w:headerReference w:type="default" r:id="rId9"/>
      <w:footerReference w:type="even" r:id="rId10"/>
      <w:footerReference w:type="default" r:id="rId11"/>
      <w:headerReference w:type="first" r:id="rId12"/>
      <w:footerReference w:type="first" r:id="rId13"/>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769" w:rsidRDefault="00095769" w:rsidP="00D25AB6">
      <w:pPr>
        <w:spacing w:after="0" w:line="240" w:lineRule="auto"/>
      </w:pPr>
      <w:r>
        <w:separator/>
      </w:r>
    </w:p>
  </w:endnote>
  <w:endnote w:type="continuationSeparator" w:id="0">
    <w:p w:rsidR="00095769" w:rsidRDefault="00095769"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Italic">
    <w:altName w:val="Yu Gothic UI"/>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Default="00963F08">
    <w:pPr>
      <w:pStyle w:val="Footer"/>
    </w:pPr>
    <w:r>
      <w:t>2</w:t>
    </w:r>
    <w:r w:rsidR="00425856">
      <w:t>01</w:t>
    </w:r>
    <w:r w:rsidR="00AF6E9A">
      <w:t>8</w:t>
    </w:r>
    <w:r>
      <w:tab/>
    </w:r>
    <w:r>
      <w:tab/>
    </w:r>
    <w:r>
      <w:tab/>
    </w:r>
    <w:r>
      <w:rPr>
        <w:rStyle w:val="PageNumber"/>
      </w:rPr>
      <w:fldChar w:fldCharType="begin"/>
    </w:r>
    <w:r>
      <w:rPr>
        <w:rStyle w:val="PageNumber"/>
      </w:rPr>
      <w:instrText xml:space="preserve"> PAGE </w:instrText>
    </w:r>
    <w:r>
      <w:rPr>
        <w:rStyle w:val="PageNumber"/>
      </w:rPr>
      <w:fldChar w:fldCharType="separate"/>
    </w:r>
    <w:r w:rsidR="002E290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E290B">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769" w:rsidRDefault="00095769" w:rsidP="00D25AB6">
      <w:pPr>
        <w:spacing w:after="0" w:line="240" w:lineRule="auto"/>
      </w:pPr>
      <w:r>
        <w:separator/>
      </w:r>
    </w:p>
  </w:footnote>
  <w:footnote w:type="continuationSeparator" w:id="0">
    <w:p w:rsidR="00095769" w:rsidRDefault="00095769"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Pr="00D865A0" w:rsidRDefault="00AF6E9A"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Pr>
        <w:b/>
        <w:bCs/>
        <w:color w:val="1F497D"/>
      </w:rPr>
      <w:t>8</w:t>
    </w:r>
    <w:r w:rsidRPr="00521466">
      <w:rPr>
        <w:b/>
        <w:bCs/>
        <w:color w:val="1F497D"/>
      </w:rPr>
      <w:t xml:space="preserve"> STEM Center for Teaching and Learning </w:t>
    </w:r>
    <w:r w:rsidRPr="00521466">
      <w:rPr>
        <w:bCs/>
        <w:color w:val="1F497D"/>
      </w:rPr>
      <w:t>supported by U.S. Department of Education grant # U336S140076</w:t>
    </w:r>
    <w:r w:rsidR="00963F08">
      <w:rPr>
        <w:b/>
        <w:bCs/>
        <w:color w:val="1F497D"/>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5"/>
  </w:num>
  <w:num w:numId="5">
    <w:abstractNumId w:val="10"/>
  </w:num>
  <w:num w:numId="6">
    <w:abstractNumId w:val="9"/>
  </w:num>
  <w:num w:numId="7">
    <w:abstractNumId w:val="0"/>
  </w:num>
  <w:num w:numId="8">
    <w:abstractNumId w:val="11"/>
  </w:num>
  <w:num w:numId="9">
    <w:abstractNumId w:val="8"/>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110B3"/>
    <w:rsid w:val="00011448"/>
    <w:rsid w:val="00012985"/>
    <w:rsid w:val="0001340A"/>
    <w:rsid w:val="0002767D"/>
    <w:rsid w:val="0003376F"/>
    <w:rsid w:val="000408E9"/>
    <w:rsid w:val="00042833"/>
    <w:rsid w:val="00042CFC"/>
    <w:rsid w:val="000522CA"/>
    <w:rsid w:val="00095769"/>
    <w:rsid w:val="000A764D"/>
    <w:rsid w:val="000C44FD"/>
    <w:rsid w:val="000D24B6"/>
    <w:rsid w:val="000F0C9E"/>
    <w:rsid w:val="00121182"/>
    <w:rsid w:val="00122595"/>
    <w:rsid w:val="00151BC6"/>
    <w:rsid w:val="0017212D"/>
    <w:rsid w:val="001B211D"/>
    <w:rsid w:val="001B62C2"/>
    <w:rsid w:val="001B7D01"/>
    <w:rsid w:val="001C7B49"/>
    <w:rsid w:val="0020452A"/>
    <w:rsid w:val="00215C69"/>
    <w:rsid w:val="00256961"/>
    <w:rsid w:val="002605CC"/>
    <w:rsid w:val="00276E1E"/>
    <w:rsid w:val="002827B5"/>
    <w:rsid w:val="0028683C"/>
    <w:rsid w:val="00291F78"/>
    <w:rsid w:val="002A5E92"/>
    <w:rsid w:val="002C36EC"/>
    <w:rsid w:val="002C7BE7"/>
    <w:rsid w:val="002E290B"/>
    <w:rsid w:val="002E328B"/>
    <w:rsid w:val="002E5F22"/>
    <w:rsid w:val="00367739"/>
    <w:rsid w:val="003869F4"/>
    <w:rsid w:val="003979E5"/>
    <w:rsid w:val="003A3CC5"/>
    <w:rsid w:val="003A778D"/>
    <w:rsid w:val="003E2496"/>
    <w:rsid w:val="004017D3"/>
    <w:rsid w:val="004161B5"/>
    <w:rsid w:val="00425856"/>
    <w:rsid w:val="0046787D"/>
    <w:rsid w:val="00473ACB"/>
    <w:rsid w:val="00475933"/>
    <w:rsid w:val="00476E1D"/>
    <w:rsid w:val="004C1EAE"/>
    <w:rsid w:val="004E3088"/>
    <w:rsid w:val="004E6918"/>
    <w:rsid w:val="004F1E81"/>
    <w:rsid w:val="0051112B"/>
    <w:rsid w:val="00514689"/>
    <w:rsid w:val="005431CE"/>
    <w:rsid w:val="00571ED4"/>
    <w:rsid w:val="00582D9F"/>
    <w:rsid w:val="005A70CC"/>
    <w:rsid w:val="005B32B1"/>
    <w:rsid w:val="005B7552"/>
    <w:rsid w:val="005C5C77"/>
    <w:rsid w:val="005D2091"/>
    <w:rsid w:val="005F7FD4"/>
    <w:rsid w:val="00603E2A"/>
    <w:rsid w:val="00626194"/>
    <w:rsid w:val="00632639"/>
    <w:rsid w:val="00682025"/>
    <w:rsid w:val="006A292C"/>
    <w:rsid w:val="007013DA"/>
    <w:rsid w:val="00714EF9"/>
    <w:rsid w:val="00723087"/>
    <w:rsid w:val="0072432E"/>
    <w:rsid w:val="00735CBD"/>
    <w:rsid w:val="007412A5"/>
    <w:rsid w:val="00746BE6"/>
    <w:rsid w:val="00760AFF"/>
    <w:rsid w:val="00775524"/>
    <w:rsid w:val="00777032"/>
    <w:rsid w:val="007A63E5"/>
    <w:rsid w:val="007B3B91"/>
    <w:rsid w:val="007B47E3"/>
    <w:rsid w:val="007C4CE0"/>
    <w:rsid w:val="008075C8"/>
    <w:rsid w:val="00814B04"/>
    <w:rsid w:val="00816DCC"/>
    <w:rsid w:val="0087607A"/>
    <w:rsid w:val="00876620"/>
    <w:rsid w:val="00876B4F"/>
    <w:rsid w:val="008C1570"/>
    <w:rsid w:val="008D4DE1"/>
    <w:rsid w:val="008D66B8"/>
    <w:rsid w:val="009028B3"/>
    <w:rsid w:val="009209A7"/>
    <w:rsid w:val="009333D3"/>
    <w:rsid w:val="00944C7C"/>
    <w:rsid w:val="00963F08"/>
    <w:rsid w:val="00967ABB"/>
    <w:rsid w:val="009735DB"/>
    <w:rsid w:val="009B641B"/>
    <w:rsid w:val="009D1B2B"/>
    <w:rsid w:val="009F741D"/>
    <w:rsid w:val="00A02BA9"/>
    <w:rsid w:val="00A05647"/>
    <w:rsid w:val="00A34462"/>
    <w:rsid w:val="00A46289"/>
    <w:rsid w:val="00A46405"/>
    <w:rsid w:val="00A54121"/>
    <w:rsid w:val="00AB681A"/>
    <w:rsid w:val="00AD149F"/>
    <w:rsid w:val="00AD64A0"/>
    <w:rsid w:val="00AE074A"/>
    <w:rsid w:val="00AF5364"/>
    <w:rsid w:val="00AF6E9A"/>
    <w:rsid w:val="00B070B7"/>
    <w:rsid w:val="00B25036"/>
    <w:rsid w:val="00B30258"/>
    <w:rsid w:val="00B319F6"/>
    <w:rsid w:val="00B41C78"/>
    <w:rsid w:val="00B52C46"/>
    <w:rsid w:val="00B60975"/>
    <w:rsid w:val="00B77A9F"/>
    <w:rsid w:val="00B93210"/>
    <w:rsid w:val="00BA4FC9"/>
    <w:rsid w:val="00C00B68"/>
    <w:rsid w:val="00C05406"/>
    <w:rsid w:val="00C24AC5"/>
    <w:rsid w:val="00C527AF"/>
    <w:rsid w:val="00C65F44"/>
    <w:rsid w:val="00C667B8"/>
    <w:rsid w:val="00C66DFF"/>
    <w:rsid w:val="00C70299"/>
    <w:rsid w:val="00C70979"/>
    <w:rsid w:val="00C76457"/>
    <w:rsid w:val="00CB472D"/>
    <w:rsid w:val="00CE12CB"/>
    <w:rsid w:val="00CE7238"/>
    <w:rsid w:val="00D056AD"/>
    <w:rsid w:val="00D25AB6"/>
    <w:rsid w:val="00D65B85"/>
    <w:rsid w:val="00D673C6"/>
    <w:rsid w:val="00D67CDD"/>
    <w:rsid w:val="00D83922"/>
    <w:rsid w:val="00D865A0"/>
    <w:rsid w:val="00D90815"/>
    <w:rsid w:val="00DA3360"/>
    <w:rsid w:val="00DC3233"/>
    <w:rsid w:val="00DE01A9"/>
    <w:rsid w:val="00E14DA7"/>
    <w:rsid w:val="00E1714B"/>
    <w:rsid w:val="00E87BF6"/>
    <w:rsid w:val="00EB6280"/>
    <w:rsid w:val="00EC215E"/>
    <w:rsid w:val="00ED185D"/>
    <w:rsid w:val="00EF7C54"/>
    <w:rsid w:val="00EF7E9F"/>
    <w:rsid w:val="00F01EFE"/>
    <w:rsid w:val="00F11E07"/>
    <w:rsid w:val="00F21062"/>
    <w:rsid w:val="00F2227F"/>
    <w:rsid w:val="00F243BF"/>
    <w:rsid w:val="00F56401"/>
    <w:rsid w:val="00F67650"/>
    <w:rsid w:val="00F92B9D"/>
    <w:rsid w:val="00FB14EB"/>
    <w:rsid w:val="00FC0728"/>
    <w:rsid w:val="00FD4C19"/>
    <w:rsid w:val="00FD55A0"/>
    <w:rsid w:val="00FE00E8"/>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character" w:styleId="PlaceholderText">
    <w:name w:val="Placeholder Text"/>
    <w:basedOn w:val="DefaultParagraphFont"/>
    <w:uiPriority w:val="99"/>
    <w:semiHidden/>
    <w:rsid w:val="00EC21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reativecommons.org/licenses/by-sa/4.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1282</Words>
  <Characters>7904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Steve Elliott</dc:creator>
  <cp:keywords/>
  <dc:description/>
  <cp:lastModifiedBy>Rebekah Lewis</cp:lastModifiedBy>
  <cp:revision>2</cp:revision>
  <cp:lastPrinted>2011-09-09T19:54:00Z</cp:lastPrinted>
  <dcterms:created xsi:type="dcterms:W3CDTF">2018-08-23T15:04:00Z</dcterms:created>
  <dcterms:modified xsi:type="dcterms:W3CDTF">2018-08-23T15:04:00Z</dcterms:modified>
</cp:coreProperties>
</file>