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27"/>
        <w:gridCol w:w="6855"/>
      </w:tblGrid>
      <w:tr w:rsidR="009735DB" w:rsidRPr="004161B5" w:rsidTr="00816DCC">
        <w:tc>
          <w:tcPr>
            <w:tcW w:w="10908" w:type="dxa"/>
            <w:gridSpan w:val="2"/>
            <w:shd w:val="clear" w:color="auto" w:fill="BFBFBF"/>
          </w:tcPr>
          <w:p w:rsidR="009735DB" w:rsidRPr="004161B5" w:rsidRDefault="009735DB" w:rsidP="004161B5">
            <w:pPr>
              <w:spacing w:after="0" w:line="240" w:lineRule="auto"/>
              <w:jc w:val="center"/>
              <w:rPr>
                <w:b/>
                <w:sz w:val="32"/>
                <w:szCs w:val="32"/>
              </w:rPr>
            </w:pPr>
            <w:r w:rsidRPr="004161B5">
              <w:rPr>
                <w:b/>
                <w:sz w:val="32"/>
                <w:szCs w:val="32"/>
              </w:rPr>
              <w:t>TEAM Lesson Plan Template</w:t>
            </w:r>
          </w:p>
        </w:tc>
      </w:tr>
      <w:tr w:rsidR="009735DB" w:rsidRPr="004161B5" w:rsidTr="00816DCC">
        <w:tc>
          <w:tcPr>
            <w:tcW w:w="10908" w:type="dxa"/>
            <w:gridSpan w:val="2"/>
          </w:tcPr>
          <w:p w:rsidR="009735DB" w:rsidRPr="00B97B88" w:rsidRDefault="009735DB" w:rsidP="004161B5">
            <w:pPr>
              <w:spacing w:after="0" w:line="240" w:lineRule="auto"/>
            </w:pPr>
            <w:r w:rsidRPr="00B97B88">
              <w:t>Teacher:</w:t>
            </w:r>
            <w:r w:rsidR="00682025" w:rsidRPr="00B97B88">
              <w:t xml:space="preserve">  </w:t>
            </w:r>
            <w:r w:rsidR="002E26FF" w:rsidRPr="00B97B88">
              <w:t>Holland Brewer</w:t>
            </w:r>
          </w:p>
        </w:tc>
      </w:tr>
      <w:tr w:rsidR="009735DB" w:rsidRPr="004161B5" w:rsidTr="00816DCC">
        <w:tc>
          <w:tcPr>
            <w:tcW w:w="10908" w:type="dxa"/>
            <w:gridSpan w:val="2"/>
          </w:tcPr>
          <w:p w:rsidR="009735DB" w:rsidRPr="00B97B88" w:rsidRDefault="009735DB" w:rsidP="004161B5">
            <w:pPr>
              <w:spacing w:after="0" w:line="240" w:lineRule="auto"/>
            </w:pPr>
            <w:r w:rsidRPr="00B97B88">
              <w:t>Subject/Grade:</w:t>
            </w:r>
            <w:r w:rsidR="002E26FF" w:rsidRPr="00B97B88">
              <w:t xml:space="preserve">  High School Chemistry 1</w:t>
            </w:r>
          </w:p>
        </w:tc>
      </w:tr>
      <w:tr w:rsidR="009735DB" w:rsidRPr="004161B5" w:rsidTr="00816DCC">
        <w:tc>
          <w:tcPr>
            <w:tcW w:w="10908" w:type="dxa"/>
            <w:gridSpan w:val="2"/>
          </w:tcPr>
          <w:p w:rsidR="009735DB" w:rsidRPr="00B97B88" w:rsidRDefault="009735DB" w:rsidP="0072580C">
            <w:pPr>
              <w:spacing w:after="0" w:line="240" w:lineRule="auto"/>
            </w:pPr>
            <w:r w:rsidRPr="00B97B88">
              <w:t>Lesson Title</w:t>
            </w:r>
            <w:r w:rsidR="00650E18" w:rsidRPr="00B97B88">
              <w:t xml:space="preserve">: </w:t>
            </w:r>
            <w:r w:rsidR="0072580C" w:rsidRPr="00B97B88">
              <w:t>Battery Lab</w:t>
            </w:r>
            <w:r w:rsidR="00E806DA" w:rsidRPr="00B97B88">
              <w:t xml:space="preserve"> – Ionic and Covalent bonds</w:t>
            </w:r>
          </w:p>
        </w:tc>
      </w:tr>
      <w:tr w:rsidR="009735DB" w:rsidRPr="004161B5" w:rsidTr="00816DCC">
        <w:tc>
          <w:tcPr>
            <w:tcW w:w="3780" w:type="dxa"/>
            <w:shd w:val="clear" w:color="auto" w:fill="BFBFBF"/>
            <w:vAlign w:val="center"/>
          </w:tcPr>
          <w:p w:rsidR="009735DB" w:rsidRPr="004161B5" w:rsidRDefault="009735DB" w:rsidP="003869F4">
            <w:pPr>
              <w:spacing w:after="0" w:line="240" w:lineRule="auto"/>
              <w:rPr>
                <w:b/>
                <w:sz w:val="24"/>
                <w:szCs w:val="24"/>
              </w:rPr>
            </w:pPr>
            <w:r w:rsidRPr="004017D3">
              <w:rPr>
                <w:b/>
                <w:sz w:val="24"/>
                <w:szCs w:val="24"/>
              </w:rPr>
              <w:t>STANDARDS</w:t>
            </w:r>
          </w:p>
        </w:tc>
        <w:tc>
          <w:tcPr>
            <w:tcW w:w="7128" w:type="dxa"/>
            <w:shd w:val="clear" w:color="auto" w:fill="BFBFBF"/>
          </w:tcPr>
          <w:p w:rsidR="009735DB" w:rsidRPr="004161B5" w:rsidRDefault="009735DB" w:rsidP="004161B5">
            <w:pPr>
              <w:spacing w:after="0" w:line="240" w:lineRule="auto"/>
              <w:rPr>
                <w:sz w:val="20"/>
                <w:szCs w:val="20"/>
              </w:rPr>
            </w:pPr>
            <w:r w:rsidRPr="004161B5">
              <w:rPr>
                <w:b/>
                <w:sz w:val="20"/>
                <w:szCs w:val="20"/>
              </w:rPr>
              <w:t xml:space="preserve">Identify what you </w:t>
            </w:r>
            <w:r>
              <w:rPr>
                <w:b/>
                <w:sz w:val="20"/>
                <w:szCs w:val="20"/>
              </w:rPr>
              <w:t>intend</w:t>
            </w:r>
            <w:r w:rsidRPr="004161B5">
              <w:rPr>
                <w:b/>
                <w:sz w:val="20"/>
                <w:szCs w:val="20"/>
              </w:rPr>
              <w:t xml:space="preserve"> to teach.</w:t>
            </w:r>
            <w:r w:rsidRPr="004161B5">
              <w:rPr>
                <w:sz w:val="20"/>
                <w:szCs w:val="20"/>
              </w:rPr>
              <w:t xml:space="preserve">  State, Common Core, ACT College Readiness Stan</w:t>
            </w:r>
            <w:r>
              <w:rPr>
                <w:sz w:val="20"/>
                <w:szCs w:val="20"/>
              </w:rPr>
              <w:t>dards and/or State Competencies</w:t>
            </w:r>
            <w:r w:rsidR="004017D3">
              <w:rPr>
                <w:sz w:val="20"/>
                <w:szCs w:val="20"/>
              </w:rPr>
              <w:t>; Enduring Understandings and Essential Questions</w:t>
            </w:r>
            <w:r w:rsidR="00963F08">
              <w:rPr>
                <w:sz w:val="20"/>
                <w:szCs w:val="20"/>
              </w:rPr>
              <w:t>.</w:t>
            </w:r>
          </w:p>
        </w:tc>
      </w:tr>
      <w:tr w:rsidR="009735DB" w:rsidRPr="004161B5" w:rsidTr="00816DCC">
        <w:tc>
          <w:tcPr>
            <w:tcW w:w="10908" w:type="dxa"/>
            <w:gridSpan w:val="2"/>
          </w:tcPr>
          <w:p w:rsidR="009735DB" w:rsidRPr="004161B5" w:rsidRDefault="009735DB" w:rsidP="004161B5">
            <w:pPr>
              <w:spacing w:after="0" w:line="240" w:lineRule="auto"/>
              <w:jc w:val="center"/>
            </w:pPr>
          </w:p>
          <w:p w:rsidR="009648C4" w:rsidRPr="00B97B88" w:rsidRDefault="002E26FF" w:rsidP="002E26FF">
            <w:pPr>
              <w:pStyle w:val="Default"/>
              <w:rPr>
                <w:sz w:val="22"/>
                <w:szCs w:val="22"/>
              </w:rPr>
            </w:pPr>
            <w:r w:rsidRPr="00B97B88">
              <w:rPr>
                <w:sz w:val="22"/>
                <w:szCs w:val="22"/>
              </w:rPr>
              <w:t>CHEM1.PS</w:t>
            </w:r>
            <w:r w:rsidR="00E806DA" w:rsidRPr="00B97B88">
              <w:rPr>
                <w:sz w:val="22"/>
                <w:szCs w:val="22"/>
              </w:rPr>
              <w:t>2</w:t>
            </w:r>
            <w:r w:rsidR="00650E18" w:rsidRPr="00B97B88">
              <w:rPr>
                <w:sz w:val="22"/>
                <w:szCs w:val="22"/>
              </w:rPr>
              <w:t xml:space="preserve"> </w:t>
            </w:r>
            <w:r w:rsidR="00E806DA" w:rsidRPr="00B97B88">
              <w:rPr>
                <w:sz w:val="22"/>
                <w:szCs w:val="22"/>
              </w:rPr>
              <w:t>1</w:t>
            </w:r>
            <w:r w:rsidRPr="00B97B88">
              <w:rPr>
                <w:sz w:val="22"/>
                <w:szCs w:val="22"/>
              </w:rPr>
              <w:t xml:space="preserve">) </w:t>
            </w:r>
            <w:r w:rsidR="00E806DA" w:rsidRPr="00B97B88">
              <w:rPr>
                <w:sz w:val="22"/>
                <w:szCs w:val="22"/>
              </w:rPr>
              <w:t>Draw, identify, and contrast graphical representations of chemical bonds (ionic, covalent, and metallic) based on chemical formulas.  Construct and communicate explanations to show that atoms combine by transferring or sharing electrons</w:t>
            </w:r>
            <w:r w:rsidR="00650E18" w:rsidRPr="00B97B88">
              <w:rPr>
                <w:sz w:val="22"/>
                <w:szCs w:val="22"/>
              </w:rPr>
              <w:t xml:space="preserve">.  </w:t>
            </w:r>
          </w:p>
          <w:p w:rsidR="00650E18" w:rsidRPr="00B97B88" w:rsidRDefault="00650E18" w:rsidP="002E26FF">
            <w:pPr>
              <w:pStyle w:val="Default"/>
              <w:rPr>
                <w:sz w:val="22"/>
                <w:szCs w:val="22"/>
              </w:rPr>
            </w:pPr>
          </w:p>
          <w:p w:rsidR="002E26FF" w:rsidRPr="00B97B88" w:rsidRDefault="002E26FF" w:rsidP="002E26FF">
            <w:pPr>
              <w:pStyle w:val="Default"/>
              <w:rPr>
                <w:sz w:val="22"/>
                <w:szCs w:val="22"/>
              </w:rPr>
            </w:pPr>
            <w:r w:rsidRPr="00B97B88">
              <w:rPr>
                <w:sz w:val="22"/>
                <w:szCs w:val="22"/>
              </w:rPr>
              <w:t>This lesson emphasizes:</w:t>
            </w:r>
          </w:p>
          <w:p w:rsidR="002E26FF" w:rsidRPr="00B97B88" w:rsidRDefault="00E806DA" w:rsidP="002E26FF">
            <w:pPr>
              <w:pStyle w:val="Default"/>
              <w:rPr>
                <w:sz w:val="22"/>
                <w:szCs w:val="22"/>
              </w:rPr>
            </w:pPr>
            <w:r w:rsidRPr="00B97B88">
              <w:rPr>
                <w:sz w:val="22"/>
                <w:szCs w:val="22"/>
              </w:rPr>
              <w:t>Science Practice</w:t>
            </w:r>
            <w:r w:rsidR="00D853FB" w:rsidRPr="00B97B88">
              <w:rPr>
                <w:sz w:val="22"/>
                <w:szCs w:val="22"/>
              </w:rPr>
              <w:t xml:space="preserve">: </w:t>
            </w:r>
            <w:r w:rsidRPr="00B97B88">
              <w:rPr>
                <w:sz w:val="22"/>
                <w:szCs w:val="22"/>
              </w:rPr>
              <w:t>Constructing Explanations</w:t>
            </w:r>
          </w:p>
          <w:p w:rsidR="00944C7C" w:rsidRPr="00B97B88" w:rsidRDefault="00D853FB" w:rsidP="009648C4">
            <w:pPr>
              <w:pStyle w:val="Default"/>
              <w:rPr>
                <w:sz w:val="22"/>
                <w:szCs w:val="22"/>
              </w:rPr>
            </w:pPr>
            <w:r w:rsidRPr="00B97B88">
              <w:rPr>
                <w:sz w:val="22"/>
                <w:szCs w:val="22"/>
              </w:rPr>
              <w:t xml:space="preserve">CCC: </w:t>
            </w:r>
            <w:r w:rsidR="00E806DA" w:rsidRPr="00B97B88">
              <w:rPr>
                <w:sz w:val="22"/>
                <w:szCs w:val="22"/>
              </w:rPr>
              <w:t>Structure and Function</w:t>
            </w:r>
          </w:p>
          <w:p w:rsidR="009169B7" w:rsidRPr="00B97B88" w:rsidRDefault="009169B7" w:rsidP="009648C4">
            <w:pPr>
              <w:pStyle w:val="Default"/>
              <w:rPr>
                <w:sz w:val="22"/>
                <w:szCs w:val="22"/>
              </w:rPr>
            </w:pPr>
          </w:p>
          <w:p w:rsidR="009169B7" w:rsidRPr="00B97B88" w:rsidRDefault="009169B7" w:rsidP="009648C4">
            <w:pPr>
              <w:pStyle w:val="Default"/>
              <w:rPr>
                <w:color w:val="auto"/>
                <w:sz w:val="22"/>
                <w:szCs w:val="22"/>
              </w:rPr>
            </w:pPr>
            <w:r w:rsidRPr="00B97B88">
              <w:rPr>
                <w:sz w:val="22"/>
                <w:szCs w:val="22"/>
              </w:rPr>
              <w:t xml:space="preserve">Learning performance: </w:t>
            </w:r>
            <w:r w:rsidRPr="00B97B88">
              <w:rPr>
                <w:color w:val="auto"/>
                <w:sz w:val="22"/>
                <w:szCs w:val="22"/>
              </w:rPr>
              <w:t>Student</w:t>
            </w:r>
            <w:r w:rsidR="00E806DA" w:rsidRPr="00B97B88">
              <w:rPr>
                <w:color w:val="auto"/>
                <w:sz w:val="22"/>
                <w:szCs w:val="22"/>
              </w:rPr>
              <w:t>s will use evidence to explain the nature of ionic bonding in copper (II) chloride</w:t>
            </w:r>
            <w:r w:rsidRPr="00B97B88">
              <w:rPr>
                <w:color w:val="auto"/>
                <w:sz w:val="22"/>
                <w:szCs w:val="22"/>
              </w:rPr>
              <w:t xml:space="preserve"> </w:t>
            </w:r>
            <w:r w:rsidR="00CC3C05" w:rsidRPr="00B97B88">
              <w:rPr>
                <w:color w:val="auto"/>
                <w:sz w:val="22"/>
                <w:szCs w:val="22"/>
              </w:rPr>
              <w:t xml:space="preserve">highlighting the structure and function of ionic bonds. </w:t>
            </w:r>
            <w:r w:rsidR="00650E18" w:rsidRPr="00B97B88">
              <w:rPr>
                <w:color w:val="auto"/>
                <w:sz w:val="22"/>
                <w:szCs w:val="22"/>
              </w:rPr>
              <w:t xml:space="preserve"> </w:t>
            </w:r>
          </w:p>
          <w:p w:rsidR="00944C7C" w:rsidRPr="004161B5" w:rsidRDefault="00944C7C" w:rsidP="004161B5">
            <w:pPr>
              <w:spacing w:after="0" w:line="240" w:lineRule="auto"/>
            </w:pPr>
          </w:p>
        </w:tc>
      </w:tr>
      <w:tr w:rsidR="00963F08" w:rsidRPr="004161B5" w:rsidTr="00816DCC">
        <w:tc>
          <w:tcPr>
            <w:tcW w:w="3780" w:type="dxa"/>
            <w:shd w:val="clear" w:color="auto" w:fill="BFBFBF"/>
            <w:vAlign w:val="center"/>
          </w:tcPr>
          <w:p w:rsidR="00963F08" w:rsidRPr="004161B5" w:rsidRDefault="00963F08" w:rsidP="00963F08">
            <w:pPr>
              <w:spacing w:after="0" w:line="240" w:lineRule="auto"/>
              <w:rPr>
                <w:b/>
                <w:sz w:val="24"/>
                <w:szCs w:val="24"/>
              </w:rPr>
            </w:pPr>
            <w:r w:rsidRPr="004017D3">
              <w:rPr>
                <w:b/>
                <w:sz w:val="24"/>
                <w:szCs w:val="24"/>
              </w:rPr>
              <w:t>OBJECTIVE(s)/Sub-Objectives</w:t>
            </w:r>
          </w:p>
        </w:tc>
        <w:tc>
          <w:tcPr>
            <w:tcW w:w="7128" w:type="dxa"/>
            <w:shd w:val="clear" w:color="auto" w:fill="BFBFBF"/>
          </w:tcPr>
          <w:p w:rsidR="00963F08" w:rsidRPr="00EF7E9F" w:rsidRDefault="00963F08" w:rsidP="00963F08">
            <w:pPr>
              <w:spacing w:after="0" w:line="240" w:lineRule="auto"/>
              <w:rPr>
                <w:sz w:val="20"/>
                <w:szCs w:val="20"/>
              </w:rPr>
            </w:pPr>
            <w:r>
              <w:rPr>
                <w:b/>
                <w:sz w:val="20"/>
                <w:szCs w:val="20"/>
              </w:rPr>
              <w:t xml:space="preserve">Connect prior learning to new learning.  </w:t>
            </w:r>
            <w:r w:rsidRPr="00EF7E9F">
              <w:rPr>
                <w:sz w:val="20"/>
                <w:szCs w:val="20"/>
              </w:rPr>
              <w:t xml:space="preserve">Clear, Specific, Observable, Demanding, High Quality, Measurable, Aligned to Standard(s), and </w:t>
            </w:r>
            <w:r w:rsidRPr="00EF7E9F">
              <w:rPr>
                <w:rFonts w:cs="Arial"/>
                <w:sz w:val="20"/>
                <w:szCs w:val="20"/>
              </w:rPr>
              <w:t>Integrated with other subjects</w:t>
            </w:r>
            <w:r>
              <w:rPr>
                <w:rFonts w:cs="Arial"/>
                <w:sz w:val="20"/>
                <w:szCs w:val="20"/>
              </w:rPr>
              <w:t xml:space="preserve">, </w:t>
            </w:r>
            <w:r w:rsidRPr="00EF7E9F">
              <w:rPr>
                <w:rFonts w:cs="Arial"/>
                <w:sz w:val="20"/>
                <w:szCs w:val="20"/>
              </w:rPr>
              <w:t>build on prior student knowledge</w:t>
            </w:r>
          </w:p>
          <w:p w:rsidR="00963F08" w:rsidRPr="004161B5" w:rsidRDefault="00963F08" w:rsidP="00963F08">
            <w:pPr>
              <w:spacing w:after="0" w:line="240" w:lineRule="auto"/>
              <w:rPr>
                <w:sz w:val="20"/>
                <w:szCs w:val="20"/>
              </w:rPr>
            </w:pPr>
            <w:r w:rsidRPr="004161B5">
              <w:rPr>
                <w:sz w:val="20"/>
                <w:szCs w:val="20"/>
              </w:rPr>
              <w:t>Student-Friendly</w:t>
            </w:r>
            <w:r>
              <w:rPr>
                <w:sz w:val="20"/>
                <w:szCs w:val="20"/>
              </w:rPr>
              <w:t xml:space="preserve"> (I Can Statement)</w:t>
            </w:r>
          </w:p>
        </w:tc>
      </w:tr>
      <w:tr w:rsidR="00963F08" w:rsidRPr="004161B5" w:rsidTr="00816DCC">
        <w:tc>
          <w:tcPr>
            <w:tcW w:w="10908" w:type="dxa"/>
            <w:gridSpan w:val="2"/>
          </w:tcPr>
          <w:p w:rsidR="00963F08" w:rsidRPr="004161B5" w:rsidRDefault="00963F08" w:rsidP="004161B5">
            <w:pPr>
              <w:spacing w:after="0" w:line="240" w:lineRule="auto"/>
              <w:jc w:val="center"/>
            </w:pPr>
          </w:p>
          <w:p w:rsidR="00CC3C05" w:rsidRPr="00B97B88" w:rsidRDefault="00D853FB" w:rsidP="004161B5">
            <w:pPr>
              <w:spacing w:after="0" w:line="240" w:lineRule="auto"/>
            </w:pPr>
            <w:r w:rsidRPr="00B97B88">
              <w:t xml:space="preserve">I can </w:t>
            </w:r>
            <w:r w:rsidR="00CC3C05" w:rsidRPr="00B97B88">
              <w:t>safely measure quantities and create a solution</w:t>
            </w:r>
          </w:p>
          <w:p w:rsidR="00CC3C05" w:rsidRPr="00B97B88" w:rsidRDefault="00CC3C05" w:rsidP="004161B5">
            <w:pPr>
              <w:spacing w:after="0" w:line="240" w:lineRule="auto"/>
            </w:pPr>
          </w:p>
          <w:p w:rsidR="00CC3C05" w:rsidRPr="00B97B88" w:rsidRDefault="00CC3C05" w:rsidP="004161B5">
            <w:pPr>
              <w:spacing w:after="0" w:line="240" w:lineRule="auto"/>
            </w:pPr>
            <w:r w:rsidRPr="00B97B88">
              <w:t xml:space="preserve">I can wash my hands after handling copper chloride. </w:t>
            </w:r>
          </w:p>
          <w:p w:rsidR="00CC3C05" w:rsidRPr="00B97B88" w:rsidRDefault="00CC3C05" w:rsidP="004161B5">
            <w:pPr>
              <w:spacing w:after="0" w:line="240" w:lineRule="auto"/>
            </w:pPr>
          </w:p>
          <w:p w:rsidR="00CC3C05" w:rsidRPr="00B97B88" w:rsidRDefault="00CC3C05" w:rsidP="004161B5">
            <w:pPr>
              <w:spacing w:after="0" w:line="240" w:lineRule="auto"/>
            </w:pPr>
            <w:r w:rsidRPr="00B97B88">
              <w:t xml:space="preserve">I know not to eat copper chloride or to touch it and touch my face.  </w:t>
            </w:r>
          </w:p>
          <w:p w:rsidR="00944C7C" w:rsidRPr="00B97B88" w:rsidRDefault="00D853FB" w:rsidP="004161B5">
            <w:pPr>
              <w:spacing w:after="0" w:line="240" w:lineRule="auto"/>
            </w:pPr>
            <w:r w:rsidRPr="00B97B88">
              <w:t xml:space="preserve"> </w:t>
            </w:r>
          </w:p>
          <w:p w:rsidR="00D853FB" w:rsidRPr="00B97B88" w:rsidRDefault="00C67C23" w:rsidP="004161B5">
            <w:pPr>
              <w:spacing w:after="0" w:line="240" w:lineRule="auto"/>
            </w:pPr>
            <w:r w:rsidRPr="00B97B88">
              <w:t xml:space="preserve">I can construct and use an electrolysis device. </w:t>
            </w:r>
          </w:p>
          <w:p w:rsidR="00963F08" w:rsidRPr="004161B5" w:rsidRDefault="00963F08" w:rsidP="009C211B">
            <w:pPr>
              <w:spacing w:after="0" w:line="240" w:lineRule="auto"/>
            </w:pPr>
          </w:p>
        </w:tc>
      </w:tr>
      <w:tr w:rsidR="00816DCC" w:rsidRPr="004161B5" w:rsidTr="00816DCC">
        <w:tc>
          <w:tcPr>
            <w:tcW w:w="3780" w:type="dxa"/>
            <w:shd w:val="clear" w:color="auto" w:fill="BFBFBF"/>
            <w:vAlign w:val="center"/>
          </w:tcPr>
          <w:p w:rsidR="00816DCC" w:rsidRPr="004161B5" w:rsidRDefault="00816DCC" w:rsidP="00816DCC">
            <w:pPr>
              <w:spacing w:after="0" w:line="240" w:lineRule="auto"/>
              <w:rPr>
                <w:b/>
                <w:sz w:val="24"/>
                <w:szCs w:val="24"/>
              </w:rPr>
            </w:pPr>
            <w:r>
              <w:rPr>
                <w:b/>
                <w:sz w:val="24"/>
                <w:szCs w:val="24"/>
              </w:rPr>
              <w:t>MATERIALS AND RESOURCES</w:t>
            </w:r>
            <w:r w:rsidRPr="004161B5">
              <w:rPr>
                <w:b/>
                <w:sz w:val="24"/>
                <w:szCs w:val="24"/>
              </w:rPr>
              <w:t xml:space="preserve"> </w:t>
            </w:r>
          </w:p>
        </w:tc>
        <w:tc>
          <w:tcPr>
            <w:tcW w:w="7128" w:type="dxa"/>
            <w:shd w:val="clear" w:color="auto" w:fill="BFBFBF"/>
          </w:tcPr>
          <w:p w:rsidR="00816DCC" w:rsidRPr="000408E9" w:rsidRDefault="00816DCC" w:rsidP="00816DCC">
            <w:pPr>
              <w:spacing w:after="0" w:line="240" w:lineRule="auto"/>
              <w:rPr>
                <w:sz w:val="20"/>
                <w:szCs w:val="20"/>
              </w:rPr>
            </w:pPr>
            <w:r>
              <w:rPr>
                <w:b/>
                <w:sz w:val="20"/>
                <w:szCs w:val="20"/>
              </w:rPr>
              <w:t xml:space="preserve">Content-related: </w:t>
            </w:r>
            <w:r w:rsidRPr="00C65F44">
              <w:rPr>
                <w:sz w:val="20"/>
                <w:szCs w:val="20"/>
              </w:rPr>
              <w:t>Clearly support</w:t>
            </w:r>
            <w:r>
              <w:rPr>
                <w:sz w:val="20"/>
                <w:szCs w:val="20"/>
              </w:rPr>
              <w:t>s</w:t>
            </w:r>
            <w:r w:rsidRPr="00C65F44">
              <w:rPr>
                <w:sz w:val="20"/>
                <w:szCs w:val="20"/>
              </w:rPr>
              <w:t xml:space="preserve"> </w:t>
            </w:r>
            <w:r>
              <w:rPr>
                <w:sz w:val="20"/>
                <w:szCs w:val="20"/>
              </w:rPr>
              <w:t>lesson o</w:t>
            </w:r>
            <w:r w:rsidRPr="00C65F44">
              <w:rPr>
                <w:sz w:val="20"/>
                <w:szCs w:val="20"/>
              </w:rPr>
              <w:t>bjective(s)</w:t>
            </w:r>
            <w:r>
              <w:rPr>
                <w:sz w:val="20"/>
                <w:szCs w:val="20"/>
              </w:rPr>
              <w:t>; rigorous &amp; r</w:t>
            </w:r>
            <w:r w:rsidRPr="004161B5">
              <w:rPr>
                <w:sz w:val="20"/>
                <w:szCs w:val="20"/>
              </w:rPr>
              <w:t>elevant</w:t>
            </w:r>
            <w:r>
              <w:rPr>
                <w:sz w:val="20"/>
                <w:szCs w:val="20"/>
              </w:rPr>
              <w:t xml:space="preserve">; </w:t>
            </w:r>
            <w:r>
              <w:rPr>
                <w:rFonts w:cs="Arial"/>
                <w:sz w:val="20"/>
                <w:szCs w:val="20"/>
              </w:rPr>
              <w:t>Incorporates multimedia &amp; resources beyond the textbook.</w:t>
            </w:r>
            <w:r>
              <w:rPr>
                <w:sz w:val="20"/>
                <w:szCs w:val="20"/>
              </w:rPr>
              <w:t xml:space="preserve"> </w:t>
            </w:r>
          </w:p>
          <w:p w:rsidR="00816DCC" w:rsidRPr="000408E9" w:rsidRDefault="00816DCC" w:rsidP="00816DCC">
            <w:pPr>
              <w:spacing w:after="0" w:line="240" w:lineRule="auto"/>
              <w:rPr>
                <w:sz w:val="20"/>
                <w:szCs w:val="20"/>
              </w:rPr>
            </w:pPr>
          </w:p>
        </w:tc>
      </w:tr>
      <w:tr w:rsidR="00816DCC" w:rsidRPr="004161B5" w:rsidTr="00816DCC">
        <w:tc>
          <w:tcPr>
            <w:tcW w:w="10908" w:type="dxa"/>
            <w:gridSpan w:val="2"/>
          </w:tcPr>
          <w:p w:rsidR="00D83922" w:rsidRPr="00523163" w:rsidRDefault="00D83922" w:rsidP="00D83922">
            <w:pPr>
              <w:rPr>
                <w:rFonts w:asciiTheme="minorHAnsi" w:hAnsiTheme="minorHAnsi" w:cstheme="minorHAnsi"/>
                <w:b/>
                <w:i/>
                <w:color w:val="0000CC"/>
                <w:sz w:val="24"/>
                <w:szCs w:val="24"/>
              </w:rPr>
            </w:pPr>
            <w:r w:rsidRPr="00523163">
              <w:rPr>
                <w:rFonts w:asciiTheme="minorHAnsi" w:hAnsiTheme="minorHAnsi" w:cstheme="minorHAnsi"/>
                <w:b/>
                <w:sz w:val="24"/>
                <w:szCs w:val="24"/>
                <w:u w:val="single"/>
              </w:rPr>
              <w:t>Activities &amp; Materials</w:t>
            </w:r>
            <w:r w:rsidRPr="00523163">
              <w:rPr>
                <w:rFonts w:asciiTheme="minorHAnsi" w:hAnsiTheme="minorHAnsi" w:cstheme="minorHAnsi"/>
                <w:sz w:val="24"/>
                <w:szCs w:val="24"/>
              </w:rPr>
              <w:t xml:space="preserve"> </w:t>
            </w:r>
          </w:p>
          <w:p w:rsidR="00C0778E" w:rsidRDefault="00C0778E" w:rsidP="00D83922">
            <w:pPr>
              <w:ind w:left="360"/>
              <w:rPr>
                <w:rFonts w:asciiTheme="minorHAnsi" w:hAnsiTheme="minorHAnsi" w:cstheme="minorHAnsi"/>
                <w:sz w:val="24"/>
                <w:szCs w:val="24"/>
              </w:rPr>
            </w:pPr>
            <w:r>
              <w:rPr>
                <w:rFonts w:asciiTheme="minorHAnsi" w:hAnsiTheme="minorHAnsi" w:cstheme="minorHAnsi"/>
                <w:b/>
                <w:sz w:val="24"/>
                <w:szCs w:val="24"/>
              </w:rPr>
              <w:t>Per student</w:t>
            </w:r>
            <w:r>
              <w:rPr>
                <w:rFonts w:asciiTheme="minorHAnsi" w:hAnsiTheme="minorHAnsi" w:cstheme="minorHAnsi"/>
                <w:sz w:val="24"/>
                <w:szCs w:val="24"/>
              </w:rPr>
              <w:t>: Goggles</w:t>
            </w:r>
          </w:p>
          <w:p w:rsidR="00B94AAA" w:rsidRPr="00523163" w:rsidRDefault="005365E0" w:rsidP="00D83922">
            <w:pPr>
              <w:ind w:left="360"/>
              <w:rPr>
                <w:rFonts w:asciiTheme="minorHAnsi" w:hAnsiTheme="minorHAnsi" w:cstheme="minorHAnsi"/>
                <w:sz w:val="24"/>
                <w:szCs w:val="24"/>
              </w:rPr>
            </w:pPr>
            <w:r>
              <w:rPr>
                <w:rFonts w:asciiTheme="minorHAnsi" w:hAnsiTheme="minorHAnsi" w:cstheme="minorHAnsi"/>
                <w:b/>
                <w:sz w:val="24"/>
                <w:szCs w:val="24"/>
              </w:rPr>
              <w:t>P</w:t>
            </w:r>
            <w:r w:rsidR="00B94AAA" w:rsidRPr="00523163">
              <w:rPr>
                <w:rFonts w:asciiTheme="minorHAnsi" w:hAnsiTheme="minorHAnsi" w:cstheme="minorHAnsi"/>
                <w:b/>
                <w:sz w:val="24"/>
                <w:szCs w:val="24"/>
              </w:rPr>
              <w:t>er group/pair</w:t>
            </w:r>
            <w:r w:rsidR="00B94AAA" w:rsidRPr="00523163">
              <w:rPr>
                <w:rFonts w:asciiTheme="minorHAnsi" w:hAnsiTheme="minorHAnsi" w:cstheme="minorHAnsi"/>
                <w:sz w:val="24"/>
                <w:szCs w:val="24"/>
              </w:rPr>
              <w:t xml:space="preserve">:  </w:t>
            </w:r>
            <w:r w:rsidR="00C0778E">
              <w:rPr>
                <w:rFonts w:asciiTheme="minorHAnsi" w:hAnsiTheme="minorHAnsi" w:cstheme="minorHAnsi"/>
                <w:sz w:val="24"/>
                <w:szCs w:val="24"/>
              </w:rPr>
              <w:t xml:space="preserve">50mL beaker, 100mL graduated cylinder, distilled water, 0.5 g Copper (II) Chloride, </w:t>
            </w:r>
            <w:r w:rsidR="0052237C">
              <w:rPr>
                <w:rFonts w:asciiTheme="minorHAnsi" w:hAnsiTheme="minorHAnsi" w:cstheme="minorHAnsi"/>
                <w:sz w:val="24"/>
                <w:szCs w:val="24"/>
              </w:rPr>
              <w:t>s</w:t>
            </w:r>
            <w:r w:rsidR="00C0778E">
              <w:rPr>
                <w:rFonts w:asciiTheme="minorHAnsi" w:hAnsiTheme="minorHAnsi" w:cstheme="minorHAnsi"/>
                <w:sz w:val="24"/>
                <w:szCs w:val="24"/>
              </w:rPr>
              <w:t xml:space="preserve">patula, </w:t>
            </w:r>
            <w:r w:rsidR="009A3187">
              <w:rPr>
                <w:rFonts w:asciiTheme="minorHAnsi" w:hAnsiTheme="minorHAnsi" w:cstheme="minorHAnsi"/>
                <w:sz w:val="24"/>
                <w:szCs w:val="24"/>
              </w:rPr>
              <w:t xml:space="preserve">2 pieces </w:t>
            </w:r>
            <w:r w:rsidR="00A307E9">
              <w:rPr>
                <w:rFonts w:asciiTheme="minorHAnsi" w:hAnsiTheme="minorHAnsi" w:cstheme="minorHAnsi"/>
                <w:sz w:val="24"/>
                <w:szCs w:val="24"/>
              </w:rPr>
              <w:t xml:space="preserve">of </w:t>
            </w:r>
            <w:r w:rsidR="00C0778E">
              <w:rPr>
                <w:rFonts w:asciiTheme="minorHAnsi" w:hAnsiTheme="minorHAnsi" w:cstheme="minorHAnsi"/>
                <w:sz w:val="24"/>
                <w:szCs w:val="24"/>
              </w:rPr>
              <w:t>pencil lead, 9V battery, 9V battery connector, pencil, Ionic Compound Worksheet, Space at a lab table</w:t>
            </w:r>
            <w:r w:rsidR="00FB2B57">
              <w:rPr>
                <w:rFonts w:asciiTheme="minorHAnsi" w:hAnsiTheme="minorHAnsi" w:cstheme="minorHAnsi"/>
                <w:sz w:val="24"/>
                <w:szCs w:val="24"/>
              </w:rPr>
              <w:t xml:space="preserve">, </w:t>
            </w:r>
            <w:r w:rsidR="00A307E9">
              <w:rPr>
                <w:rFonts w:asciiTheme="minorHAnsi" w:hAnsiTheme="minorHAnsi" w:cstheme="minorHAnsi"/>
                <w:sz w:val="24"/>
                <w:szCs w:val="24"/>
              </w:rPr>
              <w:t>W</w:t>
            </w:r>
            <w:r w:rsidR="00FB2B57">
              <w:rPr>
                <w:rFonts w:asciiTheme="minorHAnsi" w:hAnsiTheme="minorHAnsi" w:cstheme="minorHAnsi"/>
                <w:sz w:val="24"/>
                <w:szCs w:val="24"/>
              </w:rPr>
              <w:t xml:space="preserve">hite piece of paper.  </w:t>
            </w:r>
            <w:r w:rsidR="00B97B88">
              <w:rPr>
                <w:rFonts w:asciiTheme="minorHAnsi" w:hAnsiTheme="minorHAnsi" w:cstheme="minorHAnsi"/>
                <w:sz w:val="24"/>
                <w:szCs w:val="24"/>
              </w:rPr>
              <w:t xml:space="preserve">Chart paper or whiteboard space for groups to display their solution diagrams and explanations. </w:t>
            </w:r>
            <w:r w:rsidR="00FB2B57">
              <w:rPr>
                <w:rFonts w:asciiTheme="minorHAnsi" w:hAnsiTheme="minorHAnsi" w:cstheme="minorHAnsi"/>
                <w:sz w:val="24"/>
                <w:szCs w:val="24"/>
              </w:rPr>
              <w:t>Optional: colored pencils</w:t>
            </w:r>
            <w:r w:rsidR="00C0778E">
              <w:rPr>
                <w:rFonts w:asciiTheme="minorHAnsi" w:hAnsiTheme="minorHAnsi" w:cstheme="minorHAnsi"/>
                <w:sz w:val="24"/>
                <w:szCs w:val="24"/>
              </w:rPr>
              <w:t xml:space="preserve">. </w:t>
            </w:r>
          </w:p>
          <w:p w:rsidR="00D83922" w:rsidRPr="00523163" w:rsidRDefault="00B94AAA" w:rsidP="00D83922">
            <w:pPr>
              <w:ind w:left="360"/>
              <w:rPr>
                <w:rFonts w:asciiTheme="minorHAnsi" w:hAnsiTheme="minorHAnsi" w:cstheme="minorHAnsi"/>
                <w:sz w:val="24"/>
                <w:szCs w:val="24"/>
              </w:rPr>
            </w:pPr>
            <w:r w:rsidRPr="00523163">
              <w:rPr>
                <w:rFonts w:asciiTheme="minorHAnsi" w:hAnsiTheme="minorHAnsi" w:cstheme="minorHAnsi"/>
                <w:b/>
                <w:sz w:val="24"/>
                <w:szCs w:val="24"/>
              </w:rPr>
              <w:t>Per class</w:t>
            </w:r>
            <w:r w:rsidRPr="00523163">
              <w:rPr>
                <w:rFonts w:asciiTheme="minorHAnsi" w:hAnsiTheme="minorHAnsi" w:cstheme="minorHAnsi"/>
                <w:sz w:val="24"/>
                <w:szCs w:val="24"/>
              </w:rPr>
              <w:t xml:space="preserve">: </w:t>
            </w:r>
            <w:r w:rsidR="00D5036D" w:rsidRPr="00523163">
              <w:rPr>
                <w:rFonts w:asciiTheme="minorHAnsi" w:hAnsiTheme="minorHAnsi" w:cstheme="minorHAnsi"/>
                <w:sz w:val="24"/>
                <w:szCs w:val="24"/>
              </w:rPr>
              <w:t xml:space="preserve">White board and </w:t>
            </w:r>
            <w:r w:rsidR="002D2E49" w:rsidRPr="00523163">
              <w:rPr>
                <w:rFonts w:asciiTheme="minorHAnsi" w:hAnsiTheme="minorHAnsi" w:cstheme="minorHAnsi"/>
                <w:sz w:val="24"/>
                <w:szCs w:val="24"/>
              </w:rPr>
              <w:t>Projector/computer/screen</w:t>
            </w:r>
            <w:r w:rsidR="00C0778E">
              <w:rPr>
                <w:rFonts w:asciiTheme="minorHAnsi" w:hAnsiTheme="minorHAnsi" w:cstheme="minorHAnsi"/>
                <w:sz w:val="24"/>
                <w:szCs w:val="24"/>
              </w:rPr>
              <w:t xml:space="preserve">, </w:t>
            </w:r>
            <w:r w:rsidR="0052237C">
              <w:rPr>
                <w:rFonts w:asciiTheme="minorHAnsi" w:hAnsiTheme="minorHAnsi" w:cstheme="minorHAnsi"/>
                <w:sz w:val="24"/>
                <w:szCs w:val="24"/>
              </w:rPr>
              <w:t>b</w:t>
            </w:r>
            <w:r w:rsidR="00C0778E">
              <w:rPr>
                <w:rFonts w:asciiTheme="minorHAnsi" w:hAnsiTheme="minorHAnsi" w:cstheme="minorHAnsi"/>
                <w:sz w:val="24"/>
                <w:szCs w:val="24"/>
              </w:rPr>
              <w:t xml:space="preserve">alance, </w:t>
            </w:r>
            <w:r w:rsidR="004B0FCF">
              <w:rPr>
                <w:rFonts w:asciiTheme="minorHAnsi" w:hAnsiTheme="minorHAnsi" w:cstheme="minorHAnsi"/>
                <w:sz w:val="24"/>
                <w:szCs w:val="24"/>
              </w:rPr>
              <w:t xml:space="preserve">transparent tape, </w:t>
            </w:r>
            <w:r w:rsidR="0052237C">
              <w:rPr>
                <w:rFonts w:asciiTheme="minorHAnsi" w:hAnsiTheme="minorHAnsi" w:cstheme="minorHAnsi"/>
                <w:sz w:val="24"/>
                <w:szCs w:val="24"/>
              </w:rPr>
              <w:t>another set of (</w:t>
            </w:r>
            <w:r w:rsidR="00C0778E">
              <w:rPr>
                <w:rFonts w:asciiTheme="minorHAnsi" w:hAnsiTheme="minorHAnsi" w:cstheme="minorHAnsi"/>
                <w:sz w:val="24"/>
                <w:szCs w:val="24"/>
              </w:rPr>
              <w:t xml:space="preserve">50mL beaker, 100mL graduated cylinder, distilled water, Copper (II) Chloride, </w:t>
            </w:r>
            <w:r w:rsidR="0052237C">
              <w:rPr>
                <w:rFonts w:asciiTheme="minorHAnsi" w:hAnsiTheme="minorHAnsi" w:cstheme="minorHAnsi"/>
                <w:sz w:val="24"/>
                <w:szCs w:val="24"/>
              </w:rPr>
              <w:t>s</w:t>
            </w:r>
            <w:r w:rsidR="00C0778E">
              <w:rPr>
                <w:rFonts w:asciiTheme="minorHAnsi" w:hAnsiTheme="minorHAnsi" w:cstheme="minorHAnsi"/>
                <w:sz w:val="24"/>
                <w:szCs w:val="24"/>
              </w:rPr>
              <w:t>patula, pencil lead, 9V battery, 9V battery connector</w:t>
            </w:r>
            <w:r w:rsidR="0052237C">
              <w:rPr>
                <w:rFonts w:asciiTheme="minorHAnsi" w:hAnsiTheme="minorHAnsi" w:cstheme="minorHAnsi"/>
                <w:sz w:val="24"/>
                <w:szCs w:val="24"/>
              </w:rPr>
              <w:t>)</w:t>
            </w:r>
            <w:r w:rsidR="00C0778E">
              <w:rPr>
                <w:rFonts w:asciiTheme="minorHAnsi" w:hAnsiTheme="minorHAnsi" w:cstheme="minorHAnsi"/>
                <w:sz w:val="24"/>
                <w:szCs w:val="24"/>
              </w:rPr>
              <w:t xml:space="preserve">, eye wash station. </w:t>
            </w:r>
            <w:r w:rsidR="00AB52ED" w:rsidRPr="00523163">
              <w:rPr>
                <w:rFonts w:asciiTheme="minorHAnsi" w:hAnsiTheme="minorHAnsi" w:cstheme="minorHAnsi"/>
                <w:sz w:val="24"/>
                <w:szCs w:val="24"/>
              </w:rPr>
              <w:t xml:space="preserve">   </w:t>
            </w:r>
            <w:r w:rsidR="00891224" w:rsidRPr="00523163">
              <w:rPr>
                <w:rFonts w:asciiTheme="minorHAnsi" w:hAnsiTheme="minorHAnsi" w:cstheme="minorHAnsi"/>
                <w:sz w:val="24"/>
                <w:szCs w:val="24"/>
              </w:rPr>
              <w:t xml:space="preserve"> </w:t>
            </w:r>
            <w:r w:rsidR="002D2E49" w:rsidRPr="00523163">
              <w:rPr>
                <w:rFonts w:asciiTheme="minorHAnsi" w:hAnsiTheme="minorHAnsi" w:cstheme="minorHAnsi"/>
                <w:sz w:val="24"/>
                <w:szCs w:val="24"/>
              </w:rPr>
              <w:t xml:space="preserve"> </w:t>
            </w:r>
          </w:p>
          <w:p w:rsidR="00D83922" w:rsidRPr="00B86658" w:rsidRDefault="00D83922" w:rsidP="00D83922">
            <w:pPr>
              <w:autoSpaceDE w:val="0"/>
              <w:autoSpaceDN w:val="0"/>
              <w:adjustRightInd w:val="0"/>
              <w:rPr>
                <w:rFonts w:asciiTheme="minorHAnsi" w:hAnsiTheme="minorHAnsi" w:cstheme="minorHAnsi"/>
                <w:bCs/>
                <w:color w:val="000000"/>
              </w:rPr>
            </w:pPr>
            <w:r w:rsidRPr="00B86658">
              <w:rPr>
                <w:rFonts w:asciiTheme="minorHAnsi" w:hAnsiTheme="minorHAnsi" w:cstheme="minorHAnsi"/>
                <w:b/>
                <w:bCs/>
                <w:color w:val="000000"/>
              </w:rPr>
              <w:lastRenderedPageBreak/>
              <w:t>What if the technology is not working?</w:t>
            </w:r>
            <w:r w:rsidR="002D2E49" w:rsidRPr="00B86658">
              <w:rPr>
                <w:rFonts w:asciiTheme="minorHAnsi" w:hAnsiTheme="minorHAnsi" w:cstheme="minorHAnsi"/>
                <w:b/>
                <w:bCs/>
                <w:color w:val="000000"/>
              </w:rPr>
              <w:t xml:space="preserve">  </w:t>
            </w:r>
          </w:p>
          <w:p w:rsidR="00944C7C" w:rsidRPr="00D83922" w:rsidRDefault="00D83922" w:rsidP="00B97B88">
            <w:pPr>
              <w:rPr>
                <w:b/>
              </w:rPr>
            </w:pPr>
            <w:r w:rsidRPr="00B86658">
              <w:rPr>
                <w:b/>
              </w:rPr>
              <w:t>Routine for distributing materials</w:t>
            </w:r>
            <w:r w:rsidR="002D2E49" w:rsidRPr="00B86658">
              <w:rPr>
                <w:b/>
              </w:rPr>
              <w:t xml:space="preserve">:  </w:t>
            </w:r>
            <w:r w:rsidR="002D2E49" w:rsidRPr="00B86658">
              <w:t>Place each groups’ materials</w:t>
            </w:r>
            <w:r w:rsidR="00AA02A8">
              <w:t xml:space="preserve"> except the distilled water and copper (II) chloride </w:t>
            </w:r>
            <w:r w:rsidR="002D2E49" w:rsidRPr="00B86658">
              <w:t>at the group table before class.  Students will come to a central location</w:t>
            </w:r>
            <w:r w:rsidR="00B97B88">
              <w:t xml:space="preserve"> with a balance</w:t>
            </w:r>
            <w:r w:rsidR="002D2E49" w:rsidRPr="00B86658">
              <w:t xml:space="preserve"> to get </w:t>
            </w:r>
            <w:r w:rsidR="00AA02A8">
              <w:t>CuCl</w:t>
            </w:r>
            <w:r w:rsidR="00AA02A8">
              <w:rPr>
                <w:vertAlign w:val="subscript"/>
              </w:rPr>
              <w:t>2</w:t>
            </w:r>
            <w:r w:rsidR="00AA02A8">
              <w:t xml:space="preserve"> </w:t>
            </w:r>
            <w:r w:rsidR="002D2E49" w:rsidRPr="00B86658">
              <w:t xml:space="preserve">and a separate, nearby location </w:t>
            </w:r>
            <w:r w:rsidR="00B97B88">
              <w:t xml:space="preserve">to </w:t>
            </w:r>
            <w:r w:rsidR="002D2E49" w:rsidRPr="00B86658">
              <w:t xml:space="preserve">get </w:t>
            </w:r>
            <w:r w:rsidR="00B97B88">
              <w:t>distilled water.</w:t>
            </w:r>
          </w:p>
        </w:tc>
      </w:tr>
      <w:tr w:rsidR="00816DCC" w:rsidRPr="004161B5" w:rsidTr="00816DCC">
        <w:tc>
          <w:tcPr>
            <w:tcW w:w="3780" w:type="dxa"/>
            <w:shd w:val="clear" w:color="auto" w:fill="BFBFBF"/>
            <w:vAlign w:val="center"/>
          </w:tcPr>
          <w:p w:rsidR="00816DCC" w:rsidRPr="004161B5" w:rsidRDefault="00816DCC" w:rsidP="00095769">
            <w:pPr>
              <w:spacing w:after="0" w:line="240" w:lineRule="auto"/>
              <w:rPr>
                <w:b/>
                <w:sz w:val="24"/>
                <w:szCs w:val="24"/>
              </w:rPr>
            </w:pPr>
            <w:r>
              <w:rPr>
                <w:b/>
                <w:sz w:val="24"/>
                <w:szCs w:val="24"/>
              </w:rPr>
              <w:lastRenderedPageBreak/>
              <w:t>ACCOM</w:t>
            </w:r>
            <w:r w:rsidR="000F0C9E">
              <w:rPr>
                <w:b/>
                <w:sz w:val="24"/>
                <w:szCs w:val="24"/>
              </w:rPr>
              <w:t>MOD</w:t>
            </w:r>
            <w:r>
              <w:rPr>
                <w:b/>
                <w:sz w:val="24"/>
                <w:szCs w:val="24"/>
              </w:rPr>
              <w:t>ATIONS/ADAPTATIONS</w:t>
            </w:r>
          </w:p>
        </w:tc>
        <w:tc>
          <w:tcPr>
            <w:tcW w:w="7128" w:type="dxa"/>
            <w:shd w:val="clear" w:color="auto" w:fill="BFBFBF"/>
          </w:tcPr>
          <w:p w:rsidR="00816DCC" w:rsidRPr="00C24AC5" w:rsidRDefault="00816DCC" w:rsidP="00095769">
            <w:pPr>
              <w:spacing w:after="0" w:line="240" w:lineRule="auto"/>
              <w:rPr>
                <w:sz w:val="20"/>
                <w:szCs w:val="20"/>
              </w:rPr>
            </w:pPr>
            <w:r>
              <w:rPr>
                <w:b/>
                <w:sz w:val="20"/>
                <w:szCs w:val="20"/>
              </w:rPr>
              <w:t xml:space="preserve">Learning styles and interests.  </w:t>
            </w:r>
            <w:r>
              <w:rPr>
                <w:sz w:val="20"/>
                <w:szCs w:val="20"/>
              </w:rPr>
              <w:t>Anticipate learning difficulties, regularly incorporate student interests &amp; cultural heritage; differentiate instructional methods.</w:t>
            </w:r>
          </w:p>
        </w:tc>
      </w:tr>
      <w:tr w:rsidR="00816DCC" w:rsidRPr="004161B5" w:rsidTr="00944C7C">
        <w:trPr>
          <w:trHeight w:val="2843"/>
        </w:trPr>
        <w:tc>
          <w:tcPr>
            <w:tcW w:w="10908" w:type="dxa"/>
            <w:gridSpan w:val="2"/>
          </w:tcPr>
          <w:p w:rsidR="005B32B1" w:rsidRPr="00B86658" w:rsidRDefault="00FB14EB" w:rsidP="005B32B1">
            <w:pPr>
              <w:rPr>
                <w:b/>
                <w:i/>
                <w:color w:val="0000CC"/>
              </w:rPr>
            </w:pPr>
            <w:r w:rsidRPr="00B86658">
              <w:rPr>
                <w:b/>
                <w:bCs/>
                <w:color w:val="000000"/>
              </w:rPr>
              <w:t xml:space="preserve">Modifications/Plans for Diverse Learners </w:t>
            </w:r>
            <w:r w:rsidR="005B32B1" w:rsidRPr="00B86658">
              <w:rPr>
                <w:b/>
                <w:i/>
                <w:color w:val="0000CC"/>
              </w:rPr>
              <w:t>(NOTE: Clearly identify where you will use each of these in your lesson; do not just check the box!)</w:t>
            </w:r>
          </w:p>
          <w:p w:rsidR="00FB14EB" w:rsidRPr="00B86658" w:rsidRDefault="00FB14EB" w:rsidP="00D83922">
            <w:pPr>
              <w:spacing w:after="0"/>
              <w:ind w:left="1080"/>
              <w:rPr>
                <w:b/>
                <w:u w:val="single"/>
              </w:rPr>
            </w:pPr>
            <w:r w:rsidRPr="00B86658">
              <w:rPr>
                <w:b/>
                <w:u w:val="single"/>
              </w:rPr>
              <w:t>Differentiation</w:t>
            </w:r>
          </w:p>
          <w:p w:rsidR="00FB14EB" w:rsidRPr="00B86658" w:rsidRDefault="003D38C1" w:rsidP="00D83922">
            <w:pPr>
              <w:spacing w:after="0"/>
              <w:ind w:left="1080"/>
            </w:pPr>
            <w:r w:rsidRPr="00B86658">
              <w:rPr>
                <w:b/>
              </w:rPr>
              <w:t xml:space="preserve">____ </w:t>
            </w:r>
            <w:r w:rsidR="00FB14EB" w:rsidRPr="00B86658">
              <w:rPr>
                <w:b/>
              </w:rPr>
              <w:t>Flexible Grouping</w:t>
            </w:r>
            <w:r w:rsidR="00854840" w:rsidRPr="00B86658">
              <w:rPr>
                <w:b/>
              </w:rPr>
              <w:t xml:space="preserve">  </w:t>
            </w:r>
            <w:r w:rsidR="00854840" w:rsidRPr="00B86658">
              <w:t xml:space="preserve"> </w:t>
            </w:r>
          </w:p>
          <w:p w:rsidR="00FB14EB" w:rsidRPr="00B86658" w:rsidRDefault="00FB14EB" w:rsidP="00D83922">
            <w:pPr>
              <w:spacing w:after="0"/>
              <w:ind w:left="1080"/>
              <w:rPr>
                <w:b/>
              </w:rPr>
            </w:pPr>
            <w:r w:rsidRPr="00B86658">
              <w:rPr>
                <w:b/>
              </w:rPr>
              <w:t xml:space="preserve">____ Other </w:t>
            </w:r>
            <w:r w:rsidR="003D38C1" w:rsidRPr="00B86658">
              <w:t xml:space="preserve"> </w:t>
            </w:r>
          </w:p>
          <w:p w:rsidR="00FB14EB" w:rsidRPr="00B86658" w:rsidRDefault="00FB14EB" w:rsidP="00D83922">
            <w:pPr>
              <w:spacing w:after="0"/>
              <w:rPr>
                <w:b/>
                <w:u w:val="single"/>
              </w:rPr>
            </w:pPr>
          </w:p>
          <w:p w:rsidR="00FB14EB" w:rsidRPr="00B86658" w:rsidRDefault="00FB14EB" w:rsidP="00D83922">
            <w:pPr>
              <w:spacing w:after="0"/>
              <w:ind w:left="1080"/>
              <w:rPr>
                <w:b/>
                <w:u w:val="single"/>
              </w:rPr>
            </w:pPr>
            <w:r w:rsidRPr="00B86658">
              <w:rPr>
                <w:b/>
                <w:u w:val="single"/>
              </w:rPr>
              <w:t>Accommodations</w:t>
            </w:r>
          </w:p>
          <w:p w:rsidR="00FB14EB" w:rsidRPr="00B86658" w:rsidRDefault="00FB14EB" w:rsidP="00D83922">
            <w:pPr>
              <w:spacing w:after="0"/>
              <w:ind w:left="1080"/>
              <w:rPr>
                <w:b/>
              </w:rPr>
            </w:pPr>
            <w:r w:rsidRPr="00B86658">
              <w:rPr>
                <w:b/>
              </w:rPr>
              <w:t xml:space="preserve">___ Preferential Seating ___ Extended Time ___ Small Group ___ Peer Tutoring </w:t>
            </w:r>
          </w:p>
          <w:p w:rsidR="00FB14EB" w:rsidRPr="00B86658" w:rsidRDefault="00FB14EB" w:rsidP="00D83922">
            <w:pPr>
              <w:spacing w:after="0"/>
              <w:ind w:left="1080"/>
              <w:rPr>
                <w:b/>
              </w:rPr>
            </w:pPr>
            <w:r w:rsidRPr="00B86658">
              <w:rPr>
                <w:b/>
              </w:rPr>
              <w:t xml:space="preserve">___ Modified Assignments ___ Other </w:t>
            </w:r>
          </w:p>
          <w:p w:rsidR="00854840" w:rsidRPr="00B86658" w:rsidRDefault="00854840" w:rsidP="00D83922">
            <w:pPr>
              <w:spacing w:after="0"/>
              <w:ind w:left="1080"/>
              <w:rPr>
                <w:b/>
                <w:u w:val="single"/>
              </w:rPr>
            </w:pPr>
          </w:p>
          <w:p w:rsidR="00FB14EB" w:rsidRPr="00B86658" w:rsidRDefault="00FB14EB" w:rsidP="00D83922">
            <w:pPr>
              <w:spacing w:after="0"/>
              <w:ind w:left="1080"/>
            </w:pPr>
            <w:r w:rsidRPr="00B86658">
              <w:rPr>
                <w:b/>
                <w:u w:val="single"/>
              </w:rPr>
              <w:t>Early Finishers:</w:t>
            </w:r>
            <w:r w:rsidR="00854840" w:rsidRPr="00B86658">
              <w:t xml:space="preserve">  </w:t>
            </w:r>
          </w:p>
          <w:p w:rsidR="00816DCC" w:rsidRDefault="00816DCC" w:rsidP="00D83922">
            <w:pPr>
              <w:spacing w:after="0" w:line="240" w:lineRule="auto"/>
            </w:pPr>
          </w:p>
          <w:p w:rsidR="00816DCC" w:rsidRPr="004161B5" w:rsidRDefault="00816DCC" w:rsidP="00D83922">
            <w:pPr>
              <w:spacing w:after="0" w:line="240" w:lineRule="auto"/>
            </w:pPr>
          </w:p>
        </w:tc>
      </w:tr>
    </w:tbl>
    <w:p w:rsidR="00F11E07" w:rsidRPr="00F11E07" w:rsidRDefault="00F11E07" w:rsidP="00D83922">
      <w:pPr>
        <w:spacing w:after="0"/>
        <w:rPr>
          <w:vanish/>
        </w:rPr>
      </w:pPr>
    </w:p>
    <w:tbl>
      <w:tblPr>
        <w:tblpPr w:leftFromText="187" w:rightFromText="187" w:vertAnchor="text" w:horzAnchor="margin" w:tblpY="-1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86"/>
        <w:gridCol w:w="6904"/>
      </w:tblGrid>
      <w:tr w:rsidR="00816DCC" w:rsidRPr="004161B5" w:rsidTr="000110B3">
        <w:trPr>
          <w:cantSplit/>
          <w:trHeight w:val="1767"/>
        </w:trPr>
        <w:tc>
          <w:tcPr>
            <w:tcW w:w="3886" w:type="dxa"/>
            <w:shd w:val="clear" w:color="auto" w:fill="BFBFBF"/>
            <w:vAlign w:val="center"/>
          </w:tcPr>
          <w:p w:rsidR="00816DCC" w:rsidRPr="004017D3" w:rsidRDefault="00816DCC" w:rsidP="00D83922">
            <w:pPr>
              <w:spacing w:after="0" w:line="240" w:lineRule="auto"/>
              <w:rPr>
                <w:b/>
                <w:sz w:val="24"/>
                <w:szCs w:val="24"/>
              </w:rPr>
            </w:pPr>
            <w:r w:rsidRPr="004017D3">
              <w:rPr>
                <w:b/>
                <w:sz w:val="24"/>
                <w:szCs w:val="24"/>
              </w:rPr>
              <w:lastRenderedPageBreak/>
              <w:t>MOTIVATING STUDENTS</w:t>
            </w:r>
            <w:r>
              <w:rPr>
                <w:b/>
                <w:sz w:val="24"/>
                <w:szCs w:val="24"/>
              </w:rPr>
              <w:t>/ANTICIPATORY SET</w:t>
            </w:r>
          </w:p>
        </w:tc>
        <w:tc>
          <w:tcPr>
            <w:tcW w:w="6904" w:type="dxa"/>
            <w:shd w:val="clear" w:color="auto" w:fill="BFBFBF"/>
          </w:tcPr>
          <w:p w:rsidR="00816DCC" w:rsidRPr="004017D3" w:rsidRDefault="00816DCC" w:rsidP="00D83922">
            <w:pPr>
              <w:spacing w:after="0" w:line="240" w:lineRule="auto"/>
              <w:rPr>
                <w:rFonts w:cs="Arial"/>
                <w:b/>
                <w:sz w:val="20"/>
                <w:szCs w:val="20"/>
              </w:rPr>
            </w:pPr>
            <w:r w:rsidRPr="004017D3">
              <w:rPr>
                <w:rFonts w:cs="Arial"/>
                <w:b/>
                <w:sz w:val="20"/>
                <w:szCs w:val="20"/>
              </w:rPr>
              <w:t xml:space="preserve">“Hook”:  Engage students’ attention and focus on learning.  </w:t>
            </w:r>
            <w:r w:rsidRPr="004017D3">
              <w:rPr>
                <w:rFonts w:cs="Arial"/>
                <w:sz w:val="20"/>
                <w:szCs w:val="20"/>
              </w:rPr>
              <w:t>Per</w:t>
            </w:r>
            <w:r>
              <w:rPr>
                <w:rFonts w:cs="Arial"/>
                <w:sz w:val="20"/>
                <w:szCs w:val="20"/>
              </w:rPr>
              <w:t>sonally meaningful and relevant.</w:t>
            </w:r>
          </w:p>
        </w:tc>
      </w:tr>
      <w:tr w:rsidR="00816DCC" w:rsidRPr="004161B5" w:rsidTr="000110B3">
        <w:trPr>
          <w:cantSplit/>
          <w:trHeight w:val="2267"/>
        </w:trPr>
        <w:tc>
          <w:tcPr>
            <w:tcW w:w="10790" w:type="dxa"/>
            <w:gridSpan w:val="2"/>
          </w:tcPr>
          <w:p w:rsidR="00816DCC" w:rsidRDefault="00816DCC" w:rsidP="00D83922">
            <w:pPr>
              <w:spacing w:after="0" w:line="240" w:lineRule="auto"/>
            </w:pPr>
          </w:p>
          <w:p w:rsidR="009C211B" w:rsidRPr="00B86658" w:rsidRDefault="00FB2B57" w:rsidP="00891224">
            <w:pPr>
              <w:spacing w:after="0" w:line="240" w:lineRule="auto"/>
              <w:rPr>
                <w:rStyle w:val="Hyperlink"/>
                <w:rFonts w:asciiTheme="minorHAnsi" w:hAnsiTheme="minorHAnsi" w:cstheme="minorHAnsi"/>
                <w:color w:val="auto"/>
                <w:u w:val="none"/>
              </w:rPr>
            </w:pPr>
            <w:r w:rsidRPr="00B86658">
              <w:t xml:space="preserve">Today we get to play with electricity and chemistry.  When we connect the two posts of a battery, we complete a circuit, and electricity flows from one post to the other.  Can we make electricity flow through a solution? </w:t>
            </w:r>
          </w:p>
          <w:p w:rsidR="009C211B" w:rsidRPr="00B86658" w:rsidRDefault="009C211B" w:rsidP="00891224">
            <w:pPr>
              <w:spacing w:after="0" w:line="240" w:lineRule="auto"/>
              <w:rPr>
                <w:rFonts w:ascii="Times New Roman" w:hAnsi="Times New Roman"/>
              </w:rPr>
            </w:pPr>
          </w:p>
          <w:p w:rsidR="00820D76" w:rsidRPr="00B86658" w:rsidRDefault="00820D76" w:rsidP="00891224">
            <w:pPr>
              <w:spacing w:after="0" w:line="240" w:lineRule="auto"/>
              <w:rPr>
                <w:rFonts w:asciiTheme="minorHAnsi" w:hAnsiTheme="minorHAnsi" w:cstheme="minorHAnsi"/>
              </w:rPr>
            </w:pPr>
            <w:r w:rsidRPr="00B86658">
              <w:rPr>
                <w:rFonts w:asciiTheme="minorHAnsi" w:hAnsiTheme="minorHAnsi" w:cstheme="minorHAnsi"/>
              </w:rPr>
              <w:t xml:space="preserve">Volunteer: Post the “I can” statements. </w:t>
            </w:r>
          </w:p>
          <w:p w:rsidR="00816DCC" w:rsidRPr="004161B5" w:rsidRDefault="00FB2B57" w:rsidP="009C211B">
            <w:pPr>
              <w:spacing w:after="0" w:line="240" w:lineRule="auto"/>
            </w:pPr>
            <w:r w:rsidRPr="00B86658">
              <w:t>Ensure that students are wearing their eye protection.</w:t>
            </w:r>
            <w:r>
              <w:t xml:space="preserve"> </w:t>
            </w:r>
          </w:p>
        </w:tc>
      </w:tr>
      <w:tr w:rsidR="00816DCC" w:rsidRPr="004161B5" w:rsidTr="000110B3">
        <w:trPr>
          <w:cantSplit/>
          <w:trHeight w:val="1008"/>
        </w:trPr>
        <w:tc>
          <w:tcPr>
            <w:tcW w:w="3886" w:type="dxa"/>
            <w:shd w:val="clear" w:color="auto" w:fill="BFBFBF"/>
            <w:vAlign w:val="center"/>
          </w:tcPr>
          <w:p w:rsidR="00816DCC" w:rsidRPr="004161B5" w:rsidRDefault="00816DCC" w:rsidP="00816DCC">
            <w:pPr>
              <w:spacing w:after="0" w:line="240" w:lineRule="auto"/>
              <w:rPr>
                <w:sz w:val="24"/>
                <w:szCs w:val="24"/>
              </w:rPr>
            </w:pPr>
            <w:r>
              <w:rPr>
                <w:b/>
                <w:sz w:val="24"/>
                <w:szCs w:val="24"/>
              </w:rPr>
              <w:t>INSTRUCTIONAL PROCEDURES</w:t>
            </w:r>
          </w:p>
        </w:tc>
        <w:tc>
          <w:tcPr>
            <w:tcW w:w="6904" w:type="dxa"/>
            <w:shd w:val="clear" w:color="auto" w:fill="BFBFBF"/>
          </w:tcPr>
          <w:p w:rsidR="00816DCC" w:rsidRPr="00C65F44" w:rsidRDefault="00816DCC" w:rsidP="00816DCC">
            <w:pPr>
              <w:spacing w:after="0" w:line="240" w:lineRule="auto"/>
              <w:rPr>
                <w:sz w:val="20"/>
                <w:szCs w:val="20"/>
              </w:rPr>
            </w:pPr>
            <w:r w:rsidRPr="004161B5">
              <w:rPr>
                <w:b/>
                <w:sz w:val="20"/>
                <w:szCs w:val="20"/>
              </w:rPr>
              <w:t>Step-by-Step Procedures-</w:t>
            </w:r>
            <w:r>
              <w:rPr>
                <w:b/>
                <w:sz w:val="20"/>
                <w:szCs w:val="20"/>
              </w:rPr>
              <w:t xml:space="preserve">Lesson </w:t>
            </w:r>
            <w:r w:rsidRPr="004161B5">
              <w:rPr>
                <w:b/>
                <w:sz w:val="20"/>
                <w:szCs w:val="20"/>
              </w:rPr>
              <w:t>Sequence</w:t>
            </w:r>
            <w:r>
              <w:rPr>
                <w:b/>
                <w:sz w:val="20"/>
                <w:szCs w:val="20"/>
              </w:rPr>
              <w:t>:</w:t>
            </w:r>
            <w:r w:rsidRPr="004161B5">
              <w:rPr>
                <w:rFonts w:cs="Arial"/>
                <w:b/>
                <w:sz w:val="20"/>
                <w:szCs w:val="20"/>
              </w:rPr>
              <w:t xml:space="preserve"> </w:t>
            </w:r>
            <w:r>
              <w:rPr>
                <w:rFonts w:cs="Arial"/>
                <w:b/>
                <w:sz w:val="20"/>
                <w:szCs w:val="20"/>
              </w:rPr>
              <w:t xml:space="preserve">Basic to Complex.  </w:t>
            </w:r>
            <w:r>
              <w:rPr>
                <w:rFonts w:cs="Arial"/>
                <w:sz w:val="20"/>
                <w:szCs w:val="20"/>
              </w:rPr>
              <w:t>Lesson i</w:t>
            </w:r>
            <w:r w:rsidRPr="00A05647">
              <w:rPr>
                <w:rFonts w:cs="Arial"/>
                <w:sz w:val="20"/>
                <w:szCs w:val="20"/>
              </w:rPr>
              <w:t>nclude</w:t>
            </w:r>
            <w:r>
              <w:rPr>
                <w:rFonts w:cs="Arial"/>
                <w:sz w:val="20"/>
                <w:szCs w:val="20"/>
              </w:rPr>
              <w:t xml:space="preserve">s visuals, modeling, logical sequencing and segmenting (beginning, middle, ending); essential information; concise communication; grouping strategies; </w:t>
            </w:r>
            <w:r>
              <w:rPr>
                <w:sz w:val="20"/>
                <w:szCs w:val="20"/>
              </w:rPr>
              <w:t>differentiated instructional strategies to provide intervention &amp; e</w:t>
            </w:r>
            <w:r w:rsidRPr="004161B5">
              <w:rPr>
                <w:sz w:val="20"/>
                <w:szCs w:val="20"/>
              </w:rPr>
              <w:t>xtension</w:t>
            </w:r>
            <w:r>
              <w:rPr>
                <w:sz w:val="20"/>
                <w:szCs w:val="20"/>
              </w:rPr>
              <w:t>; seamless routines; varied instructional strategies; key concepts &amp; ideas highlighted regularly.</w:t>
            </w:r>
          </w:p>
        </w:tc>
      </w:tr>
      <w:tr w:rsidR="00816DCC" w:rsidRPr="004161B5" w:rsidTr="000110B3">
        <w:trPr>
          <w:cantSplit/>
          <w:trHeight w:val="1380"/>
        </w:trPr>
        <w:tc>
          <w:tcPr>
            <w:tcW w:w="10790" w:type="dxa"/>
            <w:gridSpan w:val="2"/>
          </w:tcPr>
          <w:p w:rsidR="00820D76" w:rsidRPr="00B86658" w:rsidRDefault="00746BE6" w:rsidP="00B66305">
            <w:pPr>
              <w:autoSpaceDE w:val="0"/>
              <w:autoSpaceDN w:val="0"/>
              <w:adjustRightInd w:val="0"/>
              <w:rPr>
                <w:rFonts w:asciiTheme="minorHAnsi" w:hAnsiTheme="minorHAnsi" w:cstheme="minorHAnsi"/>
              </w:rPr>
            </w:pPr>
            <w:r w:rsidRPr="00B86658">
              <w:rPr>
                <w:rFonts w:asciiTheme="minorHAnsi" w:hAnsiTheme="minorHAnsi" w:cstheme="minorHAnsi"/>
                <w:b/>
                <w:bCs/>
                <w:iCs/>
                <w:color w:val="000000"/>
                <w:u w:val="single"/>
              </w:rPr>
              <w:t>Introduction</w:t>
            </w:r>
            <w:r w:rsidRPr="00B86658">
              <w:rPr>
                <w:rFonts w:asciiTheme="minorHAnsi" w:hAnsiTheme="minorHAnsi" w:cstheme="minorHAnsi"/>
                <w:bCs/>
                <w:iCs/>
                <w:color w:val="000000"/>
              </w:rPr>
              <w:t xml:space="preserve"> </w:t>
            </w:r>
          </w:p>
          <w:p w:rsidR="00B97B88" w:rsidRPr="00B97B88" w:rsidRDefault="00B97B88" w:rsidP="00944C7C">
            <w:pPr>
              <w:autoSpaceDE w:val="0"/>
              <w:autoSpaceDN w:val="0"/>
              <w:adjustRightInd w:val="0"/>
              <w:rPr>
                <w:rFonts w:asciiTheme="minorHAnsi" w:hAnsiTheme="minorHAnsi" w:cstheme="minorHAnsi"/>
              </w:rPr>
            </w:pPr>
            <w:r w:rsidRPr="00B97B88">
              <w:rPr>
                <w:rFonts w:asciiTheme="minorHAnsi" w:hAnsiTheme="minorHAnsi" w:cstheme="minorHAnsi"/>
              </w:rPr>
              <w:t xml:space="preserve">Remind </w:t>
            </w:r>
            <w:r>
              <w:rPr>
                <w:rFonts w:asciiTheme="minorHAnsi" w:hAnsiTheme="minorHAnsi" w:cstheme="minorHAnsi"/>
              </w:rPr>
              <w:t xml:space="preserve">students that copper (II) chloride is toxic.  They should not touch their faces while working with the chemical, and they should wash their hands after working with it.  Demonstrate how to construct the electrolysis apparatus, and have students construct theirs.  Have one member of each group come get distilled water for the group.  Have students begin the worksheet.  While some group members are observing distilled water in the electrolysis apparatus, have one group member get 0.5 gram of copper (II) chloride.  </w:t>
            </w:r>
          </w:p>
          <w:p w:rsidR="00A219F2" w:rsidRDefault="00523163" w:rsidP="00944C7C">
            <w:pPr>
              <w:autoSpaceDE w:val="0"/>
              <w:autoSpaceDN w:val="0"/>
              <w:adjustRightInd w:val="0"/>
              <w:rPr>
                <w:rFonts w:asciiTheme="minorHAnsi" w:hAnsiTheme="minorHAnsi" w:cstheme="minorHAnsi"/>
              </w:rPr>
            </w:pPr>
            <w:r w:rsidRPr="00B86658">
              <w:rPr>
                <w:rFonts w:asciiTheme="minorHAnsi" w:hAnsiTheme="minorHAnsi" w:cstheme="minorHAnsi"/>
                <w:b/>
                <w:u w:val="single"/>
              </w:rPr>
              <w:t>Middle</w:t>
            </w:r>
            <w:r w:rsidR="00820D76" w:rsidRPr="00B86658">
              <w:rPr>
                <w:rFonts w:asciiTheme="minorHAnsi" w:hAnsiTheme="minorHAnsi" w:cstheme="minorHAnsi"/>
              </w:rPr>
              <w:t xml:space="preserve">  </w:t>
            </w:r>
          </w:p>
          <w:p w:rsidR="00B97B88" w:rsidRDefault="00B97B88" w:rsidP="00944C7C">
            <w:pPr>
              <w:autoSpaceDE w:val="0"/>
              <w:autoSpaceDN w:val="0"/>
              <w:adjustRightInd w:val="0"/>
              <w:rPr>
                <w:rFonts w:asciiTheme="minorHAnsi" w:hAnsiTheme="minorHAnsi" w:cstheme="minorHAnsi"/>
              </w:rPr>
            </w:pPr>
            <w:r>
              <w:rPr>
                <w:rFonts w:asciiTheme="minorHAnsi" w:hAnsiTheme="minorHAnsi" w:cstheme="minorHAnsi"/>
              </w:rPr>
              <w:t>Have students continue the lab, observing electrolysis with the copper (II) chloride solution.  After ten minutes of observation, regain the whole group’s attention.  Show a video describing an ionic compound dissolving in water:</w:t>
            </w:r>
          </w:p>
          <w:p w:rsidR="00B97B88" w:rsidRDefault="008C0D0E" w:rsidP="00B97B88">
            <w:pPr>
              <w:ind w:left="720"/>
              <w:contextualSpacing/>
              <w:rPr>
                <w:rFonts w:ascii="Times New Roman" w:hAnsi="Times New Roman"/>
                <w:sz w:val="24"/>
                <w:szCs w:val="24"/>
              </w:rPr>
            </w:pPr>
            <w:hyperlink r:id="rId7" w:history="1">
              <w:r w:rsidR="00B97B88" w:rsidRPr="00E61872">
                <w:rPr>
                  <w:rStyle w:val="Hyperlink"/>
                  <w:rFonts w:ascii="Times New Roman" w:hAnsi="Times New Roman"/>
                  <w:sz w:val="24"/>
                  <w:szCs w:val="24"/>
                </w:rPr>
                <w:t>https://www.youtube.com/watch?v=EBfGcTAJF4o</w:t>
              </w:r>
            </w:hyperlink>
          </w:p>
          <w:p w:rsidR="00B97B88" w:rsidRDefault="008C0D0E" w:rsidP="00B97B88">
            <w:pPr>
              <w:ind w:left="720"/>
              <w:contextualSpacing/>
              <w:rPr>
                <w:rFonts w:ascii="Times New Roman" w:hAnsi="Times New Roman"/>
                <w:sz w:val="24"/>
                <w:szCs w:val="24"/>
              </w:rPr>
            </w:pPr>
            <w:hyperlink r:id="rId8" w:history="1">
              <w:r w:rsidR="00B97B88" w:rsidRPr="00E61872">
                <w:rPr>
                  <w:rStyle w:val="Hyperlink"/>
                  <w:rFonts w:ascii="Times New Roman" w:hAnsi="Times New Roman"/>
                  <w:sz w:val="24"/>
                  <w:szCs w:val="24"/>
                </w:rPr>
                <w:t>https://www.youtube.com/watch?v=aKGJm6OGJNs</w:t>
              </w:r>
            </w:hyperlink>
          </w:p>
          <w:p w:rsidR="00B97B88" w:rsidRDefault="00B97B88" w:rsidP="00944C7C">
            <w:pPr>
              <w:autoSpaceDE w:val="0"/>
              <w:autoSpaceDN w:val="0"/>
              <w:adjustRightInd w:val="0"/>
              <w:rPr>
                <w:rFonts w:asciiTheme="minorHAnsi" w:hAnsiTheme="minorHAnsi" w:cstheme="minorHAnsi"/>
              </w:rPr>
            </w:pPr>
          </w:p>
          <w:p w:rsidR="00B97B88" w:rsidRPr="00B86658" w:rsidRDefault="00B97B88" w:rsidP="00944C7C">
            <w:pPr>
              <w:autoSpaceDE w:val="0"/>
              <w:autoSpaceDN w:val="0"/>
              <w:adjustRightInd w:val="0"/>
              <w:rPr>
                <w:rFonts w:asciiTheme="minorHAnsi" w:hAnsiTheme="minorHAnsi" w:cstheme="minorHAnsi"/>
              </w:rPr>
            </w:pPr>
            <w:r>
              <w:rPr>
                <w:rFonts w:asciiTheme="minorHAnsi" w:hAnsiTheme="minorHAnsi" w:cstheme="minorHAnsi"/>
              </w:rPr>
              <w:t xml:space="preserve">Have students </w:t>
            </w:r>
            <w:r w:rsidR="002500E7">
              <w:rPr>
                <w:rFonts w:asciiTheme="minorHAnsi" w:hAnsiTheme="minorHAnsi" w:cstheme="minorHAnsi"/>
              </w:rPr>
              <w:t xml:space="preserve">complete the drawings, explanation, and evidence in steps 8 &amp; 9 of the lab.  Have students display their work for the class to see.  Invite all students to conduct a gallery walk to study each other’s work. </w:t>
            </w:r>
          </w:p>
          <w:p w:rsidR="00854840" w:rsidRPr="00B86658" w:rsidRDefault="00854840" w:rsidP="00FF1448">
            <w:pPr>
              <w:spacing w:after="0" w:line="240" w:lineRule="auto"/>
              <w:rPr>
                <w:rFonts w:asciiTheme="minorHAnsi" w:hAnsiTheme="minorHAnsi" w:cstheme="minorHAnsi"/>
              </w:rPr>
            </w:pPr>
            <w:r w:rsidRPr="00B86658">
              <w:rPr>
                <w:rFonts w:asciiTheme="minorHAnsi" w:hAnsiTheme="minorHAnsi" w:cstheme="minorHAnsi"/>
                <w:b/>
                <w:u w:val="single"/>
              </w:rPr>
              <w:t>End/Closure</w:t>
            </w:r>
            <w:r w:rsidR="00207618" w:rsidRPr="00B86658">
              <w:rPr>
                <w:rFonts w:asciiTheme="minorHAnsi" w:hAnsiTheme="minorHAnsi" w:cstheme="minorHAnsi"/>
              </w:rPr>
              <w:t xml:space="preserve">:  </w:t>
            </w:r>
          </w:p>
          <w:p w:rsidR="00D5036D" w:rsidRPr="002500E7" w:rsidRDefault="002500E7" w:rsidP="00944C7C">
            <w:pPr>
              <w:rPr>
                <w:rFonts w:asciiTheme="minorHAnsi" w:hAnsiTheme="minorHAnsi" w:cstheme="minorHAnsi"/>
              </w:rPr>
            </w:pPr>
            <w:r>
              <w:rPr>
                <w:rFonts w:asciiTheme="minorHAnsi" w:hAnsiTheme="minorHAnsi" w:cstheme="minorHAnsi"/>
              </w:rPr>
              <w:t xml:space="preserve">Regain the whole group’s attention and have them return to their small groups at their lab tables.  Demonstrate electrolysis (or the lack thereof) with the solid compound.  Ask a student to describe what the lab has demonstrated.  Ensure that students properly dispose of their solutions and wash their hands.      </w:t>
            </w:r>
          </w:p>
          <w:p w:rsidR="00944C7C" w:rsidRPr="00B86658" w:rsidRDefault="00746BE6" w:rsidP="00944C7C">
            <w:pPr>
              <w:rPr>
                <w:rFonts w:asciiTheme="minorHAnsi" w:hAnsiTheme="minorHAnsi" w:cstheme="minorHAnsi"/>
                <w:b/>
                <w:i/>
                <w:color w:val="0000CC"/>
              </w:rPr>
            </w:pPr>
            <w:r w:rsidRPr="00B86658">
              <w:rPr>
                <w:rFonts w:asciiTheme="minorHAnsi" w:hAnsiTheme="minorHAnsi" w:cstheme="minorHAnsi"/>
                <w:b/>
                <w:u w:val="single"/>
              </w:rPr>
              <w:t xml:space="preserve">Motivating Students </w:t>
            </w:r>
          </w:p>
          <w:p w:rsidR="00D5036D" w:rsidRPr="00B86658" w:rsidRDefault="00D5036D" w:rsidP="00746BE6">
            <w:pPr>
              <w:ind w:firstLine="360"/>
              <w:rPr>
                <w:rFonts w:asciiTheme="minorHAnsi" w:hAnsiTheme="minorHAnsi" w:cstheme="minorHAnsi"/>
              </w:rPr>
            </w:pPr>
            <w:r w:rsidRPr="00B86658">
              <w:rPr>
                <w:rFonts w:asciiTheme="minorHAnsi" w:hAnsiTheme="minorHAnsi" w:cstheme="minorHAnsi"/>
              </w:rPr>
              <w:t>_x</w:t>
            </w:r>
            <w:proofErr w:type="gramStart"/>
            <w:r w:rsidRPr="00B86658">
              <w:rPr>
                <w:rFonts w:asciiTheme="minorHAnsi" w:hAnsiTheme="minorHAnsi" w:cstheme="minorHAnsi"/>
              </w:rPr>
              <w:t xml:space="preserve">_ </w:t>
            </w:r>
            <w:r w:rsidR="003809C5" w:rsidRPr="00B86658">
              <w:rPr>
                <w:rFonts w:asciiTheme="minorHAnsi" w:hAnsiTheme="minorHAnsi" w:cstheme="minorHAnsi"/>
              </w:rPr>
              <w:t xml:space="preserve"> </w:t>
            </w:r>
            <w:r w:rsidR="002500E7">
              <w:rPr>
                <w:rFonts w:asciiTheme="minorHAnsi" w:hAnsiTheme="minorHAnsi" w:cstheme="minorHAnsi"/>
              </w:rPr>
              <w:t>Lab</w:t>
            </w:r>
            <w:proofErr w:type="gramEnd"/>
            <w:r w:rsidR="002500E7">
              <w:rPr>
                <w:rFonts w:asciiTheme="minorHAnsi" w:hAnsiTheme="minorHAnsi" w:cstheme="minorHAnsi"/>
              </w:rPr>
              <w:t xml:space="preserve"> &amp; Verbal reinforcement</w:t>
            </w:r>
          </w:p>
          <w:p w:rsidR="00944C7C" w:rsidRPr="00B86658" w:rsidRDefault="00746BE6" w:rsidP="00944C7C">
            <w:pPr>
              <w:rPr>
                <w:rFonts w:asciiTheme="minorHAnsi" w:hAnsiTheme="minorHAnsi" w:cstheme="minorHAnsi"/>
                <w:b/>
                <w:i/>
                <w:color w:val="0000CC"/>
              </w:rPr>
            </w:pPr>
            <w:r w:rsidRPr="00B86658">
              <w:rPr>
                <w:rFonts w:asciiTheme="minorHAnsi" w:hAnsiTheme="minorHAnsi" w:cstheme="minorHAnsi"/>
                <w:b/>
                <w:u w:val="single"/>
              </w:rPr>
              <w:t xml:space="preserve">Presenting Instructional Content </w:t>
            </w:r>
            <w:r w:rsidR="00D5036D" w:rsidRPr="00B86658">
              <w:rPr>
                <w:rFonts w:asciiTheme="minorHAnsi" w:hAnsiTheme="minorHAnsi" w:cstheme="minorHAnsi"/>
                <w:b/>
                <w:u w:val="single"/>
              </w:rPr>
              <w:t xml:space="preserve"> </w:t>
            </w:r>
          </w:p>
          <w:p w:rsidR="00D5036D" w:rsidRPr="00B86658" w:rsidRDefault="00D5036D" w:rsidP="00746BE6">
            <w:pPr>
              <w:ind w:left="360"/>
              <w:rPr>
                <w:rFonts w:asciiTheme="minorHAnsi" w:hAnsiTheme="minorHAnsi" w:cstheme="minorHAnsi"/>
              </w:rPr>
            </w:pPr>
            <w:r w:rsidRPr="00B86658">
              <w:rPr>
                <w:rFonts w:asciiTheme="minorHAnsi" w:hAnsiTheme="minorHAnsi" w:cstheme="minorHAnsi"/>
              </w:rPr>
              <w:lastRenderedPageBreak/>
              <w:t>_x_ Lecture/notes Display Lesson objectives.</w:t>
            </w:r>
          </w:p>
          <w:p w:rsidR="00D5036D" w:rsidRPr="00B86658" w:rsidRDefault="00746BE6" w:rsidP="00746BE6">
            <w:pPr>
              <w:ind w:left="360"/>
              <w:rPr>
                <w:rFonts w:asciiTheme="minorHAnsi" w:hAnsiTheme="minorHAnsi" w:cstheme="minorHAnsi"/>
              </w:rPr>
            </w:pPr>
            <w:r w:rsidRPr="00B86658">
              <w:rPr>
                <w:rFonts w:asciiTheme="minorHAnsi" w:hAnsiTheme="minorHAnsi" w:cstheme="minorHAnsi"/>
              </w:rPr>
              <w:t>_</w:t>
            </w:r>
            <w:r w:rsidR="00D5036D" w:rsidRPr="00B86658">
              <w:rPr>
                <w:rFonts w:asciiTheme="minorHAnsi" w:hAnsiTheme="minorHAnsi" w:cstheme="minorHAnsi"/>
              </w:rPr>
              <w:t>x</w:t>
            </w:r>
            <w:r w:rsidRPr="00B86658">
              <w:rPr>
                <w:rFonts w:asciiTheme="minorHAnsi" w:hAnsiTheme="minorHAnsi" w:cstheme="minorHAnsi"/>
              </w:rPr>
              <w:t xml:space="preserve">_ </w:t>
            </w:r>
            <w:r w:rsidR="00B66305" w:rsidRPr="00B86658">
              <w:rPr>
                <w:rFonts w:asciiTheme="minorHAnsi" w:hAnsiTheme="minorHAnsi" w:cstheme="minorHAnsi"/>
              </w:rPr>
              <w:t>Hands-On</w:t>
            </w:r>
            <w:r w:rsidR="00561224" w:rsidRPr="00B86658">
              <w:rPr>
                <w:rFonts w:asciiTheme="minorHAnsi" w:hAnsiTheme="minorHAnsi" w:cstheme="minorHAnsi"/>
              </w:rPr>
              <w:t xml:space="preserve"> </w:t>
            </w:r>
            <w:r w:rsidR="00B66305" w:rsidRPr="00B86658">
              <w:rPr>
                <w:rFonts w:asciiTheme="minorHAnsi" w:hAnsiTheme="minorHAnsi" w:cstheme="minorHAnsi"/>
              </w:rPr>
              <w:t xml:space="preserve">This is a lab activity. </w:t>
            </w:r>
            <w:r w:rsidR="00561224" w:rsidRPr="00B86658">
              <w:rPr>
                <w:rFonts w:asciiTheme="minorHAnsi" w:hAnsiTheme="minorHAnsi" w:cstheme="minorHAnsi"/>
              </w:rPr>
              <w:t xml:space="preserve"> </w:t>
            </w:r>
            <w:r w:rsidR="00D5036D" w:rsidRPr="00B86658">
              <w:rPr>
                <w:rFonts w:asciiTheme="minorHAnsi" w:hAnsiTheme="minorHAnsi" w:cstheme="minorHAnsi"/>
              </w:rPr>
              <w:t xml:space="preserve"> </w:t>
            </w:r>
          </w:p>
          <w:p w:rsidR="00D5036D" w:rsidRPr="00B86658" w:rsidRDefault="00746BE6" w:rsidP="00746BE6">
            <w:pPr>
              <w:ind w:left="360"/>
              <w:rPr>
                <w:rFonts w:asciiTheme="minorHAnsi" w:hAnsiTheme="minorHAnsi" w:cstheme="minorHAnsi"/>
              </w:rPr>
            </w:pPr>
            <w:r w:rsidRPr="00B86658">
              <w:rPr>
                <w:rFonts w:asciiTheme="minorHAnsi" w:hAnsiTheme="minorHAnsi" w:cstheme="minorHAnsi"/>
              </w:rPr>
              <w:t>_</w:t>
            </w:r>
            <w:r w:rsidR="00D5036D" w:rsidRPr="00B86658">
              <w:rPr>
                <w:rFonts w:asciiTheme="minorHAnsi" w:hAnsiTheme="minorHAnsi" w:cstheme="minorHAnsi"/>
              </w:rPr>
              <w:t>x</w:t>
            </w:r>
            <w:r w:rsidRPr="00B86658">
              <w:rPr>
                <w:rFonts w:asciiTheme="minorHAnsi" w:hAnsiTheme="minorHAnsi" w:cstheme="minorHAnsi"/>
              </w:rPr>
              <w:t xml:space="preserve">_ Guided </w:t>
            </w:r>
            <w:r w:rsidR="00B66305" w:rsidRPr="00B86658">
              <w:rPr>
                <w:rFonts w:asciiTheme="minorHAnsi" w:hAnsiTheme="minorHAnsi" w:cstheme="minorHAnsi"/>
              </w:rPr>
              <w:t>p</w:t>
            </w:r>
            <w:r w:rsidRPr="00B86658">
              <w:rPr>
                <w:rFonts w:asciiTheme="minorHAnsi" w:hAnsiTheme="minorHAnsi" w:cstheme="minorHAnsi"/>
              </w:rPr>
              <w:t>ractice</w:t>
            </w:r>
            <w:r w:rsidR="00D5036D" w:rsidRPr="00B86658">
              <w:rPr>
                <w:rFonts w:asciiTheme="minorHAnsi" w:hAnsiTheme="minorHAnsi" w:cstheme="minorHAnsi"/>
              </w:rPr>
              <w:t xml:space="preserve"> The </w:t>
            </w:r>
            <w:r w:rsidR="00B66305" w:rsidRPr="00B86658">
              <w:rPr>
                <w:rFonts w:asciiTheme="minorHAnsi" w:hAnsiTheme="minorHAnsi" w:cstheme="minorHAnsi"/>
              </w:rPr>
              <w:t xml:space="preserve">worksheet provides steps for the lab. </w:t>
            </w:r>
            <w:r w:rsidR="00D5036D" w:rsidRPr="00B86658">
              <w:rPr>
                <w:rFonts w:asciiTheme="minorHAnsi" w:hAnsiTheme="minorHAnsi" w:cstheme="minorHAnsi"/>
              </w:rPr>
              <w:t xml:space="preserve"> </w:t>
            </w:r>
          </w:p>
          <w:p w:rsidR="00523163" w:rsidRPr="00B86658" w:rsidRDefault="00523163" w:rsidP="00746BE6">
            <w:pPr>
              <w:autoSpaceDE w:val="0"/>
              <w:autoSpaceDN w:val="0"/>
              <w:adjustRightInd w:val="0"/>
              <w:ind w:firstLine="360"/>
              <w:rPr>
                <w:rFonts w:asciiTheme="minorHAnsi" w:hAnsiTheme="minorHAnsi" w:cstheme="minorHAnsi"/>
                <w:b/>
                <w:bCs/>
                <w:iCs/>
                <w:color w:val="000000"/>
                <w:u w:val="single"/>
              </w:rPr>
            </w:pPr>
          </w:p>
          <w:p w:rsidR="00746BE6" w:rsidRPr="00B86658" w:rsidRDefault="00746BE6" w:rsidP="00746BE6">
            <w:pPr>
              <w:autoSpaceDE w:val="0"/>
              <w:autoSpaceDN w:val="0"/>
              <w:adjustRightInd w:val="0"/>
              <w:ind w:firstLine="360"/>
              <w:rPr>
                <w:rFonts w:asciiTheme="minorHAnsi" w:hAnsiTheme="minorHAnsi" w:cstheme="minorHAnsi"/>
                <w:b/>
                <w:bCs/>
                <w:i/>
                <w:iCs/>
                <w:color w:val="000000"/>
              </w:rPr>
            </w:pPr>
            <w:r w:rsidRPr="00B86658">
              <w:rPr>
                <w:rFonts w:asciiTheme="minorHAnsi" w:hAnsiTheme="minorHAnsi" w:cstheme="minorHAnsi"/>
                <w:b/>
                <w:bCs/>
                <w:i/>
                <w:iCs/>
                <w:color w:val="000000"/>
                <w:u w:val="single"/>
              </w:rPr>
              <w:t>Instructional strategies</w:t>
            </w:r>
            <w:r w:rsidRPr="00B86658">
              <w:rPr>
                <w:rFonts w:asciiTheme="minorHAnsi" w:hAnsiTheme="minorHAnsi" w:cstheme="minorHAnsi"/>
                <w:b/>
                <w:bCs/>
                <w:i/>
                <w:iCs/>
                <w:color w:val="000000"/>
              </w:rPr>
              <w:t>:</w:t>
            </w:r>
          </w:p>
          <w:p w:rsidR="00746BE6" w:rsidRPr="00B86658" w:rsidRDefault="00746BE6" w:rsidP="00746BE6">
            <w:pPr>
              <w:autoSpaceDE w:val="0"/>
              <w:autoSpaceDN w:val="0"/>
              <w:adjustRightInd w:val="0"/>
              <w:ind w:left="720"/>
              <w:rPr>
                <w:rFonts w:asciiTheme="minorHAnsi" w:hAnsiTheme="minorHAnsi" w:cstheme="minorHAnsi"/>
                <w:b/>
                <w:bCs/>
                <w:i/>
                <w:iCs/>
              </w:rPr>
            </w:pPr>
            <w:r w:rsidRPr="00B86658">
              <w:rPr>
                <w:rFonts w:asciiTheme="minorHAnsi" w:hAnsiTheme="minorHAnsi" w:cstheme="minorHAnsi"/>
                <w:b/>
                <w:bCs/>
                <w:i/>
                <w:iCs/>
                <w:color w:val="000000"/>
              </w:rPr>
              <w:t>Input -</w:t>
            </w:r>
            <w:r w:rsidRPr="00B86658">
              <w:rPr>
                <w:rFonts w:asciiTheme="minorHAnsi" w:hAnsiTheme="minorHAnsi" w:cstheme="minorHAnsi"/>
                <w:b/>
              </w:rPr>
              <w:t xml:space="preserve"> Hook (Set)</w:t>
            </w:r>
            <w:r w:rsidRPr="00B86658">
              <w:rPr>
                <w:rFonts w:asciiTheme="minorHAnsi" w:hAnsiTheme="minorHAnsi" w:cstheme="minorHAnsi"/>
              </w:rPr>
              <w:t xml:space="preserve"> </w:t>
            </w:r>
            <w:r w:rsidR="003809C5" w:rsidRPr="00B86658">
              <w:rPr>
                <w:rFonts w:asciiTheme="minorHAnsi" w:hAnsiTheme="minorHAnsi" w:cstheme="minorHAnsi"/>
              </w:rPr>
              <w:t>There is a brief video or online game to</w:t>
            </w:r>
            <w:r w:rsidR="00597485" w:rsidRPr="00B86658">
              <w:rPr>
                <w:rFonts w:asciiTheme="minorHAnsi" w:hAnsiTheme="minorHAnsi" w:cstheme="minorHAnsi"/>
              </w:rPr>
              <w:t xml:space="preserve"> reintroduce equation balancing</w:t>
            </w:r>
            <w:r w:rsidR="00523163" w:rsidRPr="00B86658">
              <w:rPr>
                <w:rFonts w:asciiTheme="minorHAnsi" w:hAnsiTheme="minorHAnsi" w:cstheme="minorHAnsi"/>
              </w:rPr>
              <w:t xml:space="preserve">. </w:t>
            </w:r>
          </w:p>
          <w:p w:rsidR="00746BE6" w:rsidRPr="00B86658" w:rsidRDefault="00746BE6" w:rsidP="00746BE6">
            <w:pPr>
              <w:autoSpaceDE w:val="0"/>
              <w:autoSpaceDN w:val="0"/>
              <w:adjustRightInd w:val="0"/>
              <w:ind w:left="720"/>
              <w:rPr>
                <w:rFonts w:asciiTheme="minorHAnsi" w:hAnsiTheme="minorHAnsi" w:cstheme="minorHAnsi"/>
                <w:b/>
                <w:bCs/>
                <w:i/>
                <w:iCs/>
                <w:color w:val="0000CC"/>
              </w:rPr>
            </w:pPr>
            <w:r w:rsidRPr="00B86658">
              <w:rPr>
                <w:rFonts w:asciiTheme="minorHAnsi" w:hAnsiTheme="minorHAnsi" w:cstheme="minorHAnsi"/>
                <w:b/>
                <w:bCs/>
                <w:iCs/>
                <w:color w:val="000000"/>
              </w:rPr>
              <w:t xml:space="preserve">Modeling and Guided Practice </w:t>
            </w:r>
            <w:r w:rsidR="00523163" w:rsidRPr="00B86658">
              <w:rPr>
                <w:rFonts w:asciiTheme="minorHAnsi" w:hAnsiTheme="minorHAnsi" w:cstheme="minorHAnsi"/>
                <w:b/>
                <w:bCs/>
                <w:i/>
                <w:iCs/>
                <w:color w:val="000000"/>
              </w:rPr>
              <w:t>–</w:t>
            </w:r>
            <w:r w:rsidR="00523163" w:rsidRPr="00B86658">
              <w:rPr>
                <w:rFonts w:asciiTheme="minorHAnsi" w:hAnsiTheme="minorHAnsi" w:cstheme="minorHAnsi"/>
                <w:bCs/>
                <w:iCs/>
              </w:rPr>
              <w:t xml:space="preserve"> The </w:t>
            </w:r>
            <w:r w:rsidR="003809C5" w:rsidRPr="00B86658">
              <w:rPr>
                <w:rFonts w:asciiTheme="minorHAnsi" w:hAnsiTheme="minorHAnsi" w:cstheme="minorHAnsi"/>
                <w:bCs/>
                <w:iCs/>
              </w:rPr>
              <w:t>online game lays out steps for students</w:t>
            </w:r>
            <w:r w:rsidR="00523163" w:rsidRPr="00B86658">
              <w:rPr>
                <w:rFonts w:asciiTheme="minorHAnsi" w:hAnsiTheme="minorHAnsi" w:cstheme="minorHAnsi"/>
                <w:bCs/>
                <w:iCs/>
              </w:rPr>
              <w:t xml:space="preserve">.  </w:t>
            </w:r>
            <w:r w:rsidRPr="00B86658">
              <w:rPr>
                <w:rFonts w:asciiTheme="minorHAnsi" w:hAnsiTheme="minorHAnsi" w:cstheme="minorHAnsi"/>
              </w:rPr>
              <w:t xml:space="preserve"> </w:t>
            </w:r>
          </w:p>
          <w:p w:rsidR="00746BE6" w:rsidRPr="00B86658" w:rsidRDefault="00746BE6" w:rsidP="00746BE6">
            <w:pPr>
              <w:autoSpaceDE w:val="0"/>
              <w:autoSpaceDN w:val="0"/>
              <w:adjustRightInd w:val="0"/>
              <w:ind w:firstLine="360"/>
              <w:rPr>
                <w:rFonts w:asciiTheme="minorHAnsi" w:hAnsiTheme="minorHAnsi" w:cstheme="minorHAnsi"/>
                <w:b/>
                <w:bCs/>
                <w:iCs/>
                <w:color w:val="000000"/>
              </w:rPr>
            </w:pPr>
            <w:r w:rsidRPr="00B86658">
              <w:rPr>
                <w:rFonts w:asciiTheme="minorHAnsi" w:hAnsiTheme="minorHAnsi" w:cstheme="minorHAnsi"/>
                <w:b/>
                <w:iCs/>
                <w:color w:val="000000"/>
              </w:rPr>
              <w:tab/>
            </w:r>
            <w:r w:rsidRPr="00B86658">
              <w:rPr>
                <w:rFonts w:asciiTheme="minorHAnsi" w:hAnsiTheme="minorHAnsi" w:cstheme="minorHAnsi"/>
                <w:b/>
                <w:bCs/>
                <w:iCs/>
                <w:color w:val="000000"/>
              </w:rPr>
              <w:t xml:space="preserve">Check for Understanding (CFU) – </w:t>
            </w:r>
          </w:p>
          <w:p w:rsidR="00746BE6" w:rsidRPr="00B86658" w:rsidRDefault="00746BE6" w:rsidP="00746BE6">
            <w:pPr>
              <w:ind w:left="1440"/>
              <w:rPr>
                <w:rFonts w:asciiTheme="minorHAnsi" w:hAnsiTheme="minorHAnsi" w:cstheme="minorHAnsi"/>
                <w:color w:val="0000CC"/>
              </w:rPr>
            </w:pPr>
            <w:r w:rsidRPr="00B86658">
              <w:rPr>
                <w:rFonts w:asciiTheme="minorHAnsi" w:hAnsiTheme="minorHAnsi" w:cstheme="minorHAnsi"/>
                <w:b/>
                <w:i/>
                <w:color w:val="0000CC"/>
              </w:rPr>
              <w:t xml:space="preserve">What am I doing for students that progress at different rates? </w:t>
            </w:r>
          </w:p>
          <w:p w:rsidR="00746BE6" w:rsidRDefault="00746BE6" w:rsidP="00746BE6">
            <w:pPr>
              <w:ind w:left="1440"/>
              <w:rPr>
                <w:rFonts w:asciiTheme="minorHAnsi" w:hAnsiTheme="minorHAnsi" w:cstheme="minorHAnsi"/>
                <w:b/>
                <w:i/>
                <w:color w:val="0000CC"/>
                <w:sz w:val="24"/>
                <w:szCs w:val="24"/>
              </w:rPr>
            </w:pPr>
            <w:r w:rsidRPr="00523163">
              <w:rPr>
                <w:rFonts w:asciiTheme="minorHAnsi" w:hAnsiTheme="minorHAnsi" w:cstheme="minorHAnsi"/>
                <w:b/>
                <w:i/>
                <w:color w:val="0000CC"/>
                <w:sz w:val="24"/>
                <w:szCs w:val="24"/>
              </w:rPr>
              <w:t xml:space="preserve">What do I do if they get it? </w:t>
            </w:r>
          </w:p>
          <w:p w:rsidR="00816DCC" w:rsidRDefault="00746BE6" w:rsidP="000110B3">
            <w:pPr>
              <w:ind w:left="1440"/>
              <w:rPr>
                <w:rFonts w:asciiTheme="minorHAnsi" w:hAnsiTheme="minorHAnsi" w:cstheme="minorHAnsi"/>
                <w:b/>
                <w:i/>
                <w:color w:val="0000CC"/>
                <w:sz w:val="24"/>
                <w:szCs w:val="24"/>
              </w:rPr>
            </w:pPr>
            <w:r w:rsidRPr="00523163">
              <w:rPr>
                <w:rFonts w:asciiTheme="minorHAnsi" w:hAnsiTheme="minorHAnsi" w:cstheme="minorHAnsi"/>
                <w:b/>
                <w:i/>
                <w:color w:val="0000CC"/>
                <w:sz w:val="24"/>
                <w:szCs w:val="24"/>
              </w:rPr>
              <w:t xml:space="preserve">What do I do if they don’t get it? </w:t>
            </w:r>
          </w:p>
          <w:p w:rsidR="00F645DE" w:rsidRPr="00B1388F" w:rsidRDefault="00F645DE" w:rsidP="00F645DE">
            <w:pPr>
              <w:ind w:left="1440"/>
              <w:rPr>
                <w:rFonts w:asciiTheme="minorHAnsi" w:hAnsiTheme="minorHAnsi" w:cstheme="minorHAnsi"/>
                <w:b/>
                <w:color w:val="0000CC"/>
                <w:sz w:val="24"/>
                <w:szCs w:val="24"/>
              </w:rPr>
            </w:pPr>
          </w:p>
        </w:tc>
      </w:tr>
      <w:tr w:rsidR="00816DCC" w:rsidRPr="004161B5" w:rsidTr="000110B3">
        <w:trPr>
          <w:cantSplit/>
          <w:trHeight w:val="1250"/>
        </w:trPr>
        <w:tc>
          <w:tcPr>
            <w:tcW w:w="3886" w:type="dxa"/>
            <w:shd w:val="clear" w:color="auto" w:fill="CCCCCC"/>
            <w:vAlign w:val="center"/>
          </w:tcPr>
          <w:p w:rsidR="00816DCC" w:rsidRPr="004161B5" w:rsidRDefault="00816DCC" w:rsidP="00816DCC">
            <w:pPr>
              <w:spacing w:after="0" w:line="240" w:lineRule="auto"/>
              <w:rPr>
                <w:b/>
                <w:sz w:val="24"/>
                <w:szCs w:val="24"/>
              </w:rPr>
            </w:pPr>
            <w:r>
              <w:rPr>
                <w:b/>
                <w:sz w:val="24"/>
                <w:szCs w:val="24"/>
              </w:rPr>
              <w:lastRenderedPageBreak/>
              <w:t>QUESTIONING/THINKING/PROBLEM SOLVING (embedded throughout)</w:t>
            </w:r>
          </w:p>
        </w:tc>
        <w:tc>
          <w:tcPr>
            <w:tcW w:w="6904" w:type="dxa"/>
            <w:shd w:val="clear" w:color="auto" w:fill="CCCCCC"/>
          </w:tcPr>
          <w:p w:rsidR="00816DCC" w:rsidRPr="000408E9" w:rsidRDefault="00816DCC" w:rsidP="00816DCC">
            <w:pPr>
              <w:spacing w:after="0" w:line="240" w:lineRule="auto"/>
              <w:rPr>
                <w:sz w:val="24"/>
                <w:szCs w:val="24"/>
              </w:rPr>
            </w:pPr>
            <w:r w:rsidRPr="000408E9">
              <w:rPr>
                <w:b/>
                <w:sz w:val="20"/>
                <w:szCs w:val="20"/>
              </w:rPr>
              <w:t>Balanced mix of question types</w:t>
            </w:r>
            <w:r>
              <w:rPr>
                <w:b/>
                <w:sz w:val="20"/>
                <w:szCs w:val="20"/>
              </w:rPr>
              <w:t xml:space="preserve">.  </w:t>
            </w:r>
            <w:r>
              <w:rPr>
                <w:sz w:val="20"/>
                <w:szCs w:val="20"/>
              </w:rPr>
              <w:t xml:space="preserve">Utilizes Blooms Taxonomy/Webb’s Depth of Knowledge; high frequency; purposeful &amp; coherent; require active responses; balance based on volunteers/non-volunteers, ability, &amp; gender; lead to further inquiry &amp; self-directed learning. </w:t>
            </w:r>
            <w:r>
              <w:rPr>
                <w:rFonts w:cs="Arial"/>
                <w:b/>
                <w:sz w:val="20"/>
                <w:szCs w:val="20"/>
              </w:rPr>
              <w:t xml:space="preserve"> Implement four types of thinking </w:t>
            </w:r>
            <w:r w:rsidRPr="00777032">
              <w:rPr>
                <w:rFonts w:cs="Arial"/>
                <w:b/>
                <w:sz w:val="20"/>
                <w:szCs w:val="20"/>
              </w:rPr>
              <w:t>(Analytical, Practical, Creative,</w:t>
            </w:r>
            <w:r>
              <w:rPr>
                <w:rFonts w:cs="Arial"/>
                <w:b/>
                <w:sz w:val="20"/>
                <w:szCs w:val="20"/>
              </w:rPr>
              <w:t xml:space="preserve"> &amp;</w:t>
            </w:r>
            <w:r w:rsidRPr="00777032">
              <w:rPr>
                <w:rFonts w:cs="Arial"/>
                <w:b/>
                <w:sz w:val="20"/>
                <w:szCs w:val="20"/>
              </w:rPr>
              <w:t xml:space="preserve"> Research-based)</w:t>
            </w:r>
            <w:r>
              <w:rPr>
                <w:rFonts w:cs="Arial"/>
                <w:b/>
                <w:sz w:val="20"/>
                <w:szCs w:val="20"/>
              </w:rPr>
              <w:t xml:space="preserve"> &amp; Teach/Reinforce problem-solving types</w:t>
            </w:r>
            <w:r>
              <w:rPr>
                <w:rFonts w:cs="Arial"/>
                <w:sz w:val="20"/>
                <w:szCs w:val="20"/>
              </w:rPr>
              <w:t>.  Provide opportunities for students to generate ideas &amp; alternatives; analyze, evaluate &amp; explain information from multiple perspectives</w:t>
            </w:r>
            <w:r>
              <w:rPr>
                <w:rFonts w:cs="Arial"/>
                <w:b/>
                <w:sz w:val="20"/>
                <w:szCs w:val="20"/>
              </w:rPr>
              <w:t xml:space="preserve"> </w:t>
            </w:r>
            <w:r>
              <w:rPr>
                <w:rFonts w:cs="Arial"/>
                <w:sz w:val="20"/>
                <w:szCs w:val="20"/>
              </w:rPr>
              <w:t>&amp; viewpoints.</w:t>
            </w:r>
          </w:p>
        </w:tc>
      </w:tr>
      <w:tr w:rsidR="00816DCC" w:rsidRPr="004161B5" w:rsidTr="000110B3">
        <w:trPr>
          <w:cantSplit/>
          <w:trHeight w:val="3612"/>
        </w:trPr>
        <w:tc>
          <w:tcPr>
            <w:tcW w:w="10790" w:type="dxa"/>
            <w:gridSpan w:val="2"/>
          </w:tcPr>
          <w:p w:rsidR="00473ACB" w:rsidRPr="00E43268" w:rsidRDefault="00473ACB" w:rsidP="00F645DE">
            <w:pPr>
              <w:rPr>
                <w:b/>
                <w:u w:val="single"/>
              </w:rPr>
            </w:pPr>
            <w:proofErr w:type="gramStart"/>
            <w:r w:rsidRPr="00E43268">
              <w:rPr>
                <w:b/>
                <w:u w:val="single"/>
              </w:rPr>
              <w:t>Questioning</w:t>
            </w:r>
            <w:r w:rsidRPr="00E43268">
              <w:rPr>
                <w:b/>
              </w:rPr>
              <w:t xml:space="preserve">  </w:t>
            </w:r>
            <w:r w:rsidR="00F645DE">
              <w:t>These</w:t>
            </w:r>
            <w:proofErr w:type="gramEnd"/>
            <w:r w:rsidR="00F645DE">
              <w:t xml:space="preserve"> questions will occur throughout the activity as prompts based on groups’ or individual students’ progress. </w:t>
            </w:r>
          </w:p>
          <w:p w:rsidR="00473ACB" w:rsidRDefault="00473ACB" w:rsidP="00F645DE">
            <w:pPr>
              <w:spacing w:after="0" w:line="240" w:lineRule="auto"/>
              <w:ind w:firstLine="720"/>
              <w:rPr>
                <w:b/>
              </w:rPr>
            </w:pPr>
            <w:r w:rsidRPr="00E43268">
              <w:rPr>
                <w:b/>
              </w:rPr>
              <w:t>Knowledge:</w:t>
            </w:r>
          </w:p>
          <w:p w:rsidR="00B86658" w:rsidRPr="00B86658" w:rsidRDefault="00B86658" w:rsidP="00F645DE">
            <w:pPr>
              <w:spacing w:after="0" w:line="240" w:lineRule="auto"/>
              <w:ind w:firstLine="720"/>
            </w:pPr>
            <w:r w:rsidRPr="00B86658">
              <w:t xml:space="preserve">What is the difference between an </w:t>
            </w:r>
            <w:proofErr w:type="spellStart"/>
            <w:r w:rsidRPr="00B86658">
              <w:t>ion</w:t>
            </w:r>
            <w:proofErr w:type="spellEnd"/>
            <w:r w:rsidRPr="00B86658">
              <w:t xml:space="preserve"> and an atom? </w:t>
            </w:r>
          </w:p>
          <w:p w:rsidR="00EB0AF0" w:rsidRDefault="002500E7" w:rsidP="00F645DE">
            <w:pPr>
              <w:spacing w:after="0" w:line="240" w:lineRule="auto"/>
              <w:ind w:firstLine="720"/>
            </w:pPr>
            <w:r>
              <w:t xml:space="preserve">What does the (II) mean in copper (II) chloride? </w:t>
            </w:r>
          </w:p>
          <w:p w:rsidR="002500E7" w:rsidRPr="00F645DE" w:rsidRDefault="002500E7" w:rsidP="00F645DE">
            <w:pPr>
              <w:spacing w:after="0" w:line="240" w:lineRule="auto"/>
              <w:ind w:firstLine="720"/>
            </w:pPr>
            <w:r>
              <w:t xml:space="preserve">What color is the compound? </w:t>
            </w:r>
          </w:p>
          <w:p w:rsidR="002500E7" w:rsidRDefault="002500E7" w:rsidP="00F645DE">
            <w:pPr>
              <w:spacing w:after="0" w:line="240" w:lineRule="auto"/>
              <w:ind w:firstLine="720"/>
              <w:rPr>
                <w:b/>
              </w:rPr>
            </w:pPr>
          </w:p>
          <w:p w:rsidR="00473ACB" w:rsidRDefault="00473ACB" w:rsidP="00F645DE">
            <w:pPr>
              <w:spacing w:after="0" w:line="240" w:lineRule="auto"/>
              <w:ind w:firstLine="720"/>
              <w:rPr>
                <w:b/>
              </w:rPr>
            </w:pPr>
            <w:r w:rsidRPr="00E43268">
              <w:rPr>
                <w:b/>
              </w:rPr>
              <w:t xml:space="preserve">Comprehension: </w:t>
            </w:r>
          </w:p>
          <w:p w:rsidR="00F7774D" w:rsidRDefault="002500E7" w:rsidP="00F645DE">
            <w:pPr>
              <w:spacing w:after="0" w:line="240" w:lineRule="auto"/>
              <w:ind w:firstLine="720"/>
            </w:pPr>
            <w:r>
              <w:t>What smell do you detect during electrolysis with distilled water?</w:t>
            </w:r>
          </w:p>
          <w:p w:rsidR="002500E7" w:rsidRPr="002500E7" w:rsidRDefault="002500E7" w:rsidP="00F645DE">
            <w:pPr>
              <w:spacing w:after="0" w:line="240" w:lineRule="auto"/>
              <w:ind w:firstLine="720"/>
            </w:pPr>
            <w:r>
              <w:t xml:space="preserve">What smell do you detect during electrolysis with the copper (II) chloride solution? </w:t>
            </w:r>
          </w:p>
          <w:p w:rsidR="002500E7" w:rsidRDefault="002500E7" w:rsidP="00F645DE">
            <w:pPr>
              <w:spacing w:after="0" w:line="240" w:lineRule="auto"/>
              <w:ind w:firstLine="720"/>
              <w:rPr>
                <w:b/>
              </w:rPr>
            </w:pPr>
          </w:p>
          <w:p w:rsidR="00473ACB" w:rsidRDefault="00473ACB" w:rsidP="00F645DE">
            <w:pPr>
              <w:spacing w:after="0" w:line="240" w:lineRule="auto"/>
              <w:ind w:firstLine="720"/>
              <w:rPr>
                <w:b/>
              </w:rPr>
            </w:pPr>
            <w:r w:rsidRPr="00E43268">
              <w:rPr>
                <w:b/>
              </w:rPr>
              <w:t>Application:</w:t>
            </w:r>
          </w:p>
          <w:p w:rsidR="008F2E74" w:rsidRDefault="008F2E74" w:rsidP="00F645DE">
            <w:pPr>
              <w:spacing w:after="0" w:line="240" w:lineRule="auto"/>
              <w:ind w:firstLine="720"/>
              <w:rPr>
                <w:b/>
              </w:rPr>
            </w:pPr>
          </w:p>
          <w:p w:rsidR="00473ACB" w:rsidRDefault="00473ACB" w:rsidP="00F645DE">
            <w:pPr>
              <w:spacing w:after="0" w:line="240" w:lineRule="auto"/>
              <w:ind w:firstLine="720"/>
              <w:rPr>
                <w:b/>
              </w:rPr>
            </w:pPr>
            <w:r w:rsidRPr="00E43268">
              <w:rPr>
                <w:b/>
              </w:rPr>
              <w:t xml:space="preserve">Analysis: </w:t>
            </w:r>
          </w:p>
          <w:p w:rsidR="005C54E5" w:rsidRDefault="005C54E5" w:rsidP="00F645DE">
            <w:pPr>
              <w:spacing w:after="0" w:line="240" w:lineRule="auto"/>
              <w:ind w:firstLine="720"/>
              <w:rPr>
                <w:b/>
              </w:rPr>
            </w:pPr>
          </w:p>
          <w:p w:rsidR="00473ACB" w:rsidRDefault="00473ACB" w:rsidP="00F645DE">
            <w:pPr>
              <w:spacing w:after="0" w:line="240" w:lineRule="auto"/>
              <w:ind w:firstLine="720"/>
              <w:rPr>
                <w:b/>
              </w:rPr>
            </w:pPr>
            <w:r w:rsidRPr="00E43268">
              <w:rPr>
                <w:b/>
              </w:rPr>
              <w:t>Synthesis:</w:t>
            </w:r>
          </w:p>
          <w:p w:rsidR="00F7774D" w:rsidRDefault="00F7774D" w:rsidP="00F645DE">
            <w:pPr>
              <w:spacing w:after="0" w:line="240" w:lineRule="auto"/>
              <w:ind w:firstLine="720"/>
              <w:rPr>
                <w:b/>
              </w:rPr>
            </w:pPr>
          </w:p>
          <w:p w:rsidR="00473ACB" w:rsidRDefault="00473ACB" w:rsidP="00F645DE">
            <w:pPr>
              <w:spacing w:after="0" w:line="240" w:lineRule="auto"/>
              <w:ind w:firstLine="720"/>
              <w:rPr>
                <w:b/>
              </w:rPr>
            </w:pPr>
            <w:r w:rsidRPr="00E43268">
              <w:rPr>
                <w:b/>
              </w:rPr>
              <w:t xml:space="preserve">Evaluation: </w:t>
            </w:r>
          </w:p>
          <w:p w:rsidR="00F645DE" w:rsidRDefault="00F645DE" w:rsidP="000110B3">
            <w:pPr>
              <w:rPr>
                <w:b/>
                <w:u w:val="single"/>
              </w:rPr>
            </w:pPr>
          </w:p>
          <w:p w:rsidR="00F7774D" w:rsidRDefault="00473ACB" w:rsidP="000110B3">
            <w:pPr>
              <w:rPr>
                <w:b/>
                <w:u w:val="single"/>
              </w:rPr>
            </w:pPr>
            <w:r w:rsidRPr="00E43268">
              <w:rPr>
                <w:b/>
                <w:u w:val="single"/>
              </w:rPr>
              <w:lastRenderedPageBreak/>
              <w:t>Thinking</w:t>
            </w:r>
          </w:p>
          <w:p w:rsidR="00473ACB" w:rsidRPr="000777F0" w:rsidRDefault="00473ACB" w:rsidP="000110B3">
            <w:r w:rsidRPr="00E43268">
              <w:t> </w:t>
            </w:r>
            <w:r w:rsidR="000110B3">
              <w:t xml:space="preserve">      </w:t>
            </w:r>
            <w:r w:rsidRPr="00E43268">
              <w:t xml:space="preserve">__ </w:t>
            </w:r>
            <w:r w:rsidRPr="00E43268">
              <w:rPr>
                <w:b/>
              </w:rPr>
              <w:t>Practical</w:t>
            </w:r>
            <w:r w:rsidRPr="00E43268">
              <w:t xml:space="preserve"> –</w:t>
            </w:r>
            <w:r w:rsidRPr="00E43268">
              <w:rPr>
                <w:i/>
                <w:color w:val="0000CC"/>
              </w:rPr>
              <w:t xml:space="preserve"> </w:t>
            </w:r>
            <w:r w:rsidR="00B47768">
              <w:t xml:space="preserve"> Measuring chemicals and constructing the electrolysis apparatus are practical skills</w:t>
            </w:r>
            <w:r w:rsidR="000777F0" w:rsidRPr="000777F0">
              <w:t xml:space="preserve">. </w:t>
            </w:r>
            <w:r w:rsidRPr="000777F0">
              <w:t xml:space="preserve"> </w:t>
            </w:r>
          </w:p>
          <w:p w:rsidR="00473ACB" w:rsidRPr="00E43268" w:rsidRDefault="00473ACB" w:rsidP="00473ACB">
            <w:pPr>
              <w:ind w:firstLine="360"/>
            </w:pPr>
            <w:r w:rsidRPr="00E43268">
              <w:t xml:space="preserve">__ </w:t>
            </w:r>
            <w:r w:rsidRPr="00E43268">
              <w:rPr>
                <w:b/>
              </w:rPr>
              <w:t>Creative</w:t>
            </w:r>
            <w:r w:rsidRPr="00E43268">
              <w:t>–</w:t>
            </w:r>
            <w:r w:rsidR="00FB2B57">
              <w:t xml:space="preserve"> Students are asked to draw pictures of ions in solution and to explain these images to classmates.  They can be quite creative in this visualization. </w:t>
            </w:r>
            <w:r w:rsidR="000777F0">
              <w:t xml:space="preserve"> </w:t>
            </w:r>
            <w:r w:rsidRPr="00E43268">
              <w:t xml:space="preserve"> </w:t>
            </w:r>
          </w:p>
          <w:p w:rsidR="00473ACB" w:rsidRDefault="00473ACB" w:rsidP="00473ACB">
            <w:pPr>
              <w:ind w:firstLine="360"/>
              <w:rPr>
                <w:color w:val="0000CC"/>
              </w:rPr>
            </w:pPr>
            <w:r w:rsidRPr="00E43268">
              <w:t xml:space="preserve">__ </w:t>
            </w:r>
            <w:r w:rsidRPr="00E43268">
              <w:rPr>
                <w:b/>
              </w:rPr>
              <w:t>Analytical</w:t>
            </w:r>
            <w:r w:rsidRPr="00E43268">
              <w:t xml:space="preserve"> – </w:t>
            </w:r>
            <w:r w:rsidR="000777F0">
              <w:t xml:space="preserve">Students </w:t>
            </w:r>
            <w:r w:rsidR="000777F0" w:rsidRPr="000777F0">
              <w:rPr>
                <w:b/>
              </w:rPr>
              <w:t>compare</w:t>
            </w:r>
            <w:r w:rsidR="000777F0">
              <w:t xml:space="preserve"> </w:t>
            </w:r>
            <w:r w:rsidR="00B47768">
              <w:t xml:space="preserve">the behavior of distilled water to the solution and to the solid compound when electricity is applied. Students </w:t>
            </w:r>
            <w:r w:rsidR="000777F0" w:rsidRPr="000777F0">
              <w:rPr>
                <w:b/>
              </w:rPr>
              <w:t>explain</w:t>
            </w:r>
            <w:r w:rsidR="000777F0">
              <w:t xml:space="preserve"> </w:t>
            </w:r>
            <w:r w:rsidR="00B47768">
              <w:t xml:space="preserve">their observations in terms of ions. </w:t>
            </w:r>
            <w:r w:rsidR="000777F0">
              <w:t xml:space="preserve"> </w:t>
            </w:r>
            <w:r w:rsidRPr="00E43268">
              <w:rPr>
                <w:color w:val="0000CC"/>
              </w:rPr>
              <w:t xml:space="preserve"> </w:t>
            </w:r>
          </w:p>
          <w:p w:rsidR="00050D22" w:rsidRPr="00E43268" w:rsidRDefault="00050D22" w:rsidP="00050D22">
            <w:pPr>
              <w:rPr>
                <w:b/>
                <w:i/>
                <w:color w:val="0000CC"/>
              </w:rPr>
            </w:pPr>
            <w:r>
              <w:t xml:space="preserve">       </w:t>
            </w:r>
            <w:r w:rsidRPr="00E43268">
              <w:t xml:space="preserve">__ </w:t>
            </w:r>
            <w:r w:rsidRPr="00E43268">
              <w:rPr>
                <w:b/>
              </w:rPr>
              <w:t>Research-based</w:t>
            </w:r>
            <w:r w:rsidRPr="00E43268">
              <w:t xml:space="preserve"> – </w:t>
            </w:r>
            <w:r w:rsidR="003F6DC6">
              <w:t xml:space="preserve">Students </w:t>
            </w:r>
            <w:r w:rsidR="00B47768">
              <w:t xml:space="preserve">make direct observations of chemical phenomena. </w:t>
            </w:r>
          </w:p>
          <w:p w:rsidR="00473ACB" w:rsidRPr="00E43268" w:rsidRDefault="00473ACB" w:rsidP="00473ACB">
            <w:pPr>
              <w:ind w:firstLine="360"/>
              <w:rPr>
                <w:b/>
                <w:color w:val="0000CC"/>
              </w:rPr>
            </w:pPr>
            <w:r w:rsidRPr="00E43268">
              <w:rPr>
                <w:b/>
                <w:color w:val="0000CC"/>
              </w:rPr>
              <w:t>*What am I going to do to give S</w:t>
            </w:r>
            <w:r w:rsidR="000777F0">
              <w:rPr>
                <w:b/>
                <w:color w:val="0000CC"/>
              </w:rPr>
              <w:t>tudents an</w:t>
            </w:r>
            <w:r w:rsidRPr="00E43268">
              <w:rPr>
                <w:b/>
                <w:color w:val="0000CC"/>
              </w:rPr>
              <w:t xml:space="preserve"> opportunity to? </w:t>
            </w:r>
          </w:p>
          <w:p w:rsidR="00473ACB" w:rsidRDefault="00473ACB" w:rsidP="00473ACB">
            <w:pPr>
              <w:ind w:firstLine="720"/>
              <w:rPr>
                <w:b/>
                <w:color w:val="0000CC"/>
              </w:rPr>
            </w:pPr>
            <w:r w:rsidRPr="00E43268">
              <w:rPr>
                <w:b/>
                <w:color w:val="0000CC"/>
              </w:rPr>
              <w:t xml:space="preserve">1. Generate variety of ideas: </w:t>
            </w:r>
          </w:p>
          <w:p w:rsidR="00473ACB" w:rsidRDefault="00473ACB" w:rsidP="00473ACB">
            <w:pPr>
              <w:ind w:firstLine="720"/>
              <w:rPr>
                <w:b/>
                <w:color w:val="0000CC"/>
              </w:rPr>
            </w:pPr>
            <w:r w:rsidRPr="00E43268">
              <w:rPr>
                <w:b/>
                <w:color w:val="0000CC"/>
              </w:rPr>
              <w:t xml:space="preserve">2. Analyze problems from multiple viewpoints: </w:t>
            </w:r>
          </w:p>
          <w:p w:rsidR="00357885" w:rsidRDefault="00357885" w:rsidP="000110B3">
            <w:pPr>
              <w:rPr>
                <w:b/>
                <w:u w:val="single"/>
              </w:rPr>
            </w:pPr>
          </w:p>
          <w:p w:rsidR="00207618" w:rsidRDefault="00207618" w:rsidP="000110B3">
            <w:pPr>
              <w:rPr>
                <w:b/>
                <w:u w:val="single"/>
              </w:rPr>
            </w:pPr>
          </w:p>
          <w:p w:rsidR="000110B3" w:rsidRPr="00E43268" w:rsidRDefault="00473ACB" w:rsidP="000110B3">
            <w:pPr>
              <w:rPr>
                <w:b/>
                <w:i/>
                <w:color w:val="0000CC"/>
              </w:rPr>
            </w:pPr>
            <w:r w:rsidRPr="00E43268">
              <w:rPr>
                <w:b/>
                <w:u w:val="single"/>
              </w:rPr>
              <w:t>Problem Solving</w:t>
            </w:r>
            <w:r w:rsidRPr="00E43268">
              <w:rPr>
                <w:b/>
              </w:rPr>
              <w:t xml:space="preserve"> </w:t>
            </w:r>
            <w:r w:rsidRPr="00E43268">
              <w:rPr>
                <w:b/>
                <w:i/>
                <w:color w:val="0000CC"/>
              </w:rPr>
              <w:t xml:space="preserve">Note: Teach 2 or more types of problem solving </w:t>
            </w:r>
            <w:r w:rsidR="000110B3">
              <w:rPr>
                <w:b/>
                <w:i/>
                <w:color w:val="0000CC"/>
              </w:rPr>
              <w:t>(NOTE: Clearly identify where you will use each of these in your lesson; do not just check the box!)</w:t>
            </w:r>
          </w:p>
          <w:p w:rsidR="00207618" w:rsidRPr="005E2224" w:rsidRDefault="00473ACB" w:rsidP="00473ACB">
            <w:pPr>
              <w:ind w:firstLine="720"/>
              <w:rPr>
                <w:color w:val="0000CC"/>
              </w:rPr>
            </w:pPr>
            <w:r w:rsidRPr="005E2224">
              <w:rPr>
                <w:b/>
              </w:rPr>
              <w:t>_</w:t>
            </w:r>
            <w:r w:rsidR="005E2224">
              <w:rPr>
                <w:b/>
              </w:rPr>
              <w:t>x</w:t>
            </w:r>
            <w:r w:rsidRPr="005E2224">
              <w:rPr>
                <w:b/>
              </w:rPr>
              <w:t xml:space="preserve">__ </w:t>
            </w:r>
            <w:r w:rsidRPr="00E43268">
              <w:rPr>
                <w:b/>
              </w:rPr>
              <w:t xml:space="preserve">Abstraction </w:t>
            </w:r>
            <w:r w:rsidR="005E2224">
              <w:t xml:space="preserve">The notion of molecules and ions are abstract explanations of the observed </w:t>
            </w:r>
            <w:r w:rsidR="0052640D">
              <w:t xml:space="preserve">dissolving of the compound in water. </w:t>
            </w:r>
          </w:p>
          <w:p w:rsidR="00473ACB" w:rsidRPr="0052640D" w:rsidRDefault="00473ACB" w:rsidP="00473ACB">
            <w:pPr>
              <w:ind w:firstLine="720"/>
            </w:pPr>
            <w:r w:rsidRPr="00E43268">
              <w:rPr>
                <w:b/>
              </w:rPr>
              <w:t xml:space="preserve"> _</w:t>
            </w:r>
            <w:r w:rsidR="0052640D">
              <w:rPr>
                <w:b/>
              </w:rPr>
              <w:t>x</w:t>
            </w:r>
            <w:r w:rsidRPr="00E43268">
              <w:rPr>
                <w:b/>
              </w:rPr>
              <w:t xml:space="preserve">__ Categorization </w:t>
            </w:r>
            <w:r w:rsidR="0052640D">
              <w:t xml:space="preserve">Students categorize distilled water, compounds, and solutions into categories of “electrolysis happens” and “electrolysis does not happen.” </w:t>
            </w:r>
          </w:p>
          <w:p w:rsidR="0052640D" w:rsidRPr="00473ACB" w:rsidRDefault="00473ACB" w:rsidP="0052640D">
            <w:pPr>
              <w:ind w:firstLine="720"/>
              <w:rPr>
                <w:b/>
              </w:rPr>
            </w:pPr>
            <w:r w:rsidRPr="00E43268">
              <w:rPr>
                <w:b/>
              </w:rPr>
              <w:t>_</w:t>
            </w:r>
            <w:r w:rsidR="0052640D">
              <w:rPr>
                <w:b/>
              </w:rPr>
              <w:t>x</w:t>
            </w:r>
            <w:r w:rsidRPr="00E43268">
              <w:rPr>
                <w:b/>
              </w:rPr>
              <w:t xml:space="preserve">__ Predicting Outcomes </w:t>
            </w:r>
            <w:r w:rsidR="0052640D">
              <w:t xml:space="preserve">Students have the opportunity to make predictions about what will happen at each stage of the lab. </w:t>
            </w:r>
          </w:p>
          <w:p w:rsidR="00632639" w:rsidRPr="00473ACB" w:rsidRDefault="00632639" w:rsidP="00C1726F">
            <w:pPr>
              <w:ind w:firstLine="720"/>
              <w:rPr>
                <w:b/>
              </w:rPr>
            </w:pPr>
          </w:p>
        </w:tc>
      </w:tr>
    </w:tbl>
    <w:p w:rsidR="00F11E07" w:rsidRPr="00F11E07" w:rsidRDefault="00F11E07" w:rsidP="00F11E07">
      <w:pPr>
        <w:spacing w:after="0"/>
        <w:rPr>
          <w:vanish/>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24"/>
        <w:gridCol w:w="6966"/>
      </w:tblGrid>
      <w:tr w:rsidR="009735DB" w:rsidRPr="004161B5" w:rsidTr="003869F4">
        <w:trPr>
          <w:cantSplit/>
        </w:trPr>
        <w:tc>
          <w:tcPr>
            <w:tcW w:w="3888" w:type="dxa"/>
            <w:shd w:val="clear" w:color="auto" w:fill="BFBFBF"/>
            <w:vAlign w:val="center"/>
          </w:tcPr>
          <w:p w:rsidR="009735DB" w:rsidRPr="004161B5" w:rsidRDefault="009735DB" w:rsidP="003869F4">
            <w:pPr>
              <w:spacing w:after="0" w:line="240" w:lineRule="auto"/>
              <w:rPr>
                <w:b/>
                <w:sz w:val="24"/>
                <w:szCs w:val="24"/>
              </w:rPr>
            </w:pPr>
            <w:r>
              <w:rPr>
                <w:b/>
                <w:sz w:val="24"/>
                <w:szCs w:val="24"/>
              </w:rPr>
              <w:t>GROUPING</w:t>
            </w:r>
          </w:p>
        </w:tc>
        <w:tc>
          <w:tcPr>
            <w:tcW w:w="7128" w:type="dxa"/>
            <w:shd w:val="clear" w:color="auto" w:fill="BFBFBF"/>
          </w:tcPr>
          <w:p w:rsidR="009735DB" w:rsidRPr="00DA3360" w:rsidRDefault="009735DB" w:rsidP="00C667B8">
            <w:pPr>
              <w:spacing w:after="0" w:line="240" w:lineRule="auto"/>
              <w:rPr>
                <w:sz w:val="20"/>
                <w:szCs w:val="20"/>
              </w:rPr>
            </w:pPr>
            <w:r w:rsidRPr="00DA3360">
              <w:rPr>
                <w:b/>
                <w:sz w:val="20"/>
                <w:szCs w:val="20"/>
              </w:rPr>
              <w:t>Maximize student understanding &amp; learning</w:t>
            </w:r>
            <w:r w:rsidRPr="00DA3360">
              <w:rPr>
                <w:sz w:val="20"/>
                <w:szCs w:val="20"/>
              </w:rPr>
              <w:t xml:space="preserve"> </w:t>
            </w:r>
            <w:r>
              <w:rPr>
                <w:sz w:val="20"/>
                <w:szCs w:val="20"/>
              </w:rPr>
              <w:t>Varied group composition (race, gender, ability, &amp; age); clearly understood roles, responsibilities &amp; group work expectations; accountability for group &amp; individual work; student opportunities for goal setting, reflection &amp; evaluation of learning</w:t>
            </w:r>
            <w:r w:rsidR="006A292C">
              <w:rPr>
                <w:sz w:val="20"/>
                <w:szCs w:val="20"/>
              </w:rPr>
              <w:t>.</w:t>
            </w:r>
          </w:p>
        </w:tc>
      </w:tr>
      <w:tr w:rsidR="009735DB" w:rsidRPr="004161B5" w:rsidTr="00A46289">
        <w:trPr>
          <w:cantSplit/>
        </w:trPr>
        <w:tc>
          <w:tcPr>
            <w:tcW w:w="11016" w:type="dxa"/>
            <w:gridSpan w:val="2"/>
          </w:tcPr>
          <w:p w:rsidR="009735DB" w:rsidRDefault="00207618" w:rsidP="00CB472D">
            <w:pPr>
              <w:pStyle w:val="ListParagraph"/>
              <w:numPr>
                <w:ilvl w:val="0"/>
                <w:numId w:val="12"/>
              </w:numPr>
              <w:spacing w:after="0" w:line="240" w:lineRule="auto"/>
            </w:pPr>
            <w:r>
              <w:lastRenderedPageBreak/>
              <w:t>Heterogeneous groups of two or three</w:t>
            </w:r>
          </w:p>
          <w:p w:rsidR="00CB472D" w:rsidRDefault="00207618" w:rsidP="00CB472D">
            <w:pPr>
              <w:pStyle w:val="ListParagraph"/>
              <w:numPr>
                <w:ilvl w:val="0"/>
                <w:numId w:val="12"/>
              </w:numPr>
              <w:spacing w:after="0" w:line="240" w:lineRule="auto"/>
            </w:pPr>
            <w:r>
              <w:t xml:space="preserve">Roles. Facilitator: collect materials and keep group on task; Communicator: may ask teacher questions if no group member can answer the question. Describes group’s design to teacher for approval; Reporter: records data for group and submits paperwork required by teacher. </w:t>
            </w:r>
          </w:p>
          <w:p w:rsidR="00CB472D" w:rsidRDefault="00207618" w:rsidP="00CB472D">
            <w:pPr>
              <w:pStyle w:val="ListParagraph"/>
              <w:numPr>
                <w:ilvl w:val="0"/>
                <w:numId w:val="12"/>
              </w:numPr>
              <w:spacing w:after="0" w:line="240" w:lineRule="auto"/>
            </w:pPr>
            <w:r>
              <w:t xml:space="preserve">Group members assign roles and acknowledge their understanding of their role during the lesson introduction. </w:t>
            </w:r>
          </w:p>
          <w:p w:rsidR="00CB472D" w:rsidRDefault="002A23C5" w:rsidP="00CB472D">
            <w:pPr>
              <w:pStyle w:val="ListParagraph"/>
              <w:numPr>
                <w:ilvl w:val="0"/>
                <w:numId w:val="12"/>
              </w:numPr>
              <w:spacing w:after="0" w:line="240" w:lineRule="auto"/>
            </w:pPr>
            <w:r>
              <w:t xml:space="preserve">Transition to groups. </w:t>
            </w:r>
            <w:r w:rsidR="00207618">
              <w:t xml:space="preserve">Students will begin class at lab tables already separated into groups. </w:t>
            </w:r>
            <w:r>
              <w:t xml:space="preserve">The teacher will signal for the whole group’s attention or return students to group work.   </w:t>
            </w:r>
          </w:p>
          <w:p w:rsidR="00CB472D" w:rsidRDefault="002A23C5" w:rsidP="00CB472D">
            <w:pPr>
              <w:pStyle w:val="ListParagraph"/>
              <w:numPr>
                <w:ilvl w:val="0"/>
                <w:numId w:val="12"/>
              </w:numPr>
              <w:spacing w:after="0" w:line="240" w:lineRule="auto"/>
            </w:pPr>
            <w:r>
              <w:t xml:space="preserve">Product.  The group will produce a completed worksheet. </w:t>
            </w:r>
          </w:p>
          <w:p w:rsidR="009735DB" w:rsidRDefault="009735DB" w:rsidP="00C667B8">
            <w:pPr>
              <w:spacing w:after="0" w:line="240" w:lineRule="auto"/>
              <w:jc w:val="center"/>
            </w:pPr>
          </w:p>
          <w:p w:rsidR="00632639" w:rsidRDefault="00632639" w:rsidP="00C667B8">
            <w:pPr>
              <w:spacing w:after="0" w:line="240" w:lineRule="auto"/>
              <w:jc w:val="center"/>
            </w:pPr>
          </w:p>
          <w:p w:rsidR="00632639" w:rsidRDefault="00632639" w:rsidP="00C667B8">
            <w:pPr>
              <w:spacing w:after="0" w:line="240" w:lineRule="auto"/>
              <w:jc w:val="center"/>
            </w:pPr>
          </w:p>
          <w:p w:rsidR="00632639" w:rsidRDefault="00632639" w:rsidP="00C667B8">
            <w:pPr>
              <w:spacing w:after="0" w:line="240" w:lineRule="auto"/>
              <w:jc w:val="center"/>
            </w:pPr>
          </w:p>
          <w:p w:rsidR="00632639" w:rsidRPr="004161B5" w:rsidRDefault="00632639" w:rsidP="00C667B8">
            <w:pPr>
              <w:spacing w:after="0" w:line="240" w:lineRule="auto"/>
              <w:jc w:val="center"/>
            </w:pPr>
          </w:p>
        </w:tc>
      </w:tr>
      <w:tr w:rsidR="00816DCC" w:rsidRPr="004161B5" w:rsidTr="003869F4">
        <w:trPr>
          <w:cantSplit/>
        </w:trPr>
        <w:tc>
          <w:tcPr>
            <w:tcW w:w="3888" w:type="dxa"/>
            <w:shd w:val="clear" w:color="auto" w:fill="BFBFBF"/>
            <w:vAlign w:val="center"/>
          </w:tcPr>
          <w:p w:rsidR="00816DCC" w:rsidRPr="004017D3" w:rsidRDefault="00816DCC" w:rsidP="00095769">
            <w:pPr>
              <w:spacing w:after="0" w:line="240" w:lineRule="auto"/>
              <w:rPr>
                <w:b/>
                <w:sz w:val="24"/>
                <w:szCs w:val="24"/>
              </w:rPr>
            </w:pPr>
            <w:r>
              <w:rPr>
                <w:b/>
                <w:sz w:val="24"/>
                <w:szCs w:val="24"/>
              </w:rPr>
              <w:t>ASSESSMENT</w:t>
            </w:r>
          </w:p>
        </w:tc>
        <w:tc>
          <w:tcPr>
            <w:tcW w:w="7128" w:type="dxa"/>
            <w:shd w:val="clear" w:color="auto" w:fill="BFBFBF"/>
          </w:tcPr>
          <w:p w:rsidR="00816DCC" w:rsidRPr="00963F08" w:rsidRDefault="00816DCC" w:rsidP="00095769">
            <w:pPr>
              <w:spacing w:after="0" w:line="240" w:lineRule="auto"/>
              <w:jc w:val="both"/>
              <w:rPr>
                <w:rFonts w:cs="Arial"/>
                <w:sz w:val="20"/>
                <w:szCs w:val="20"/>
              </w:rPr>
            </w:pPr>
            <w:r>
              <w:rPr>
                <w:rFonts w:cs="Arial"/>
                <w:b/>
                <w:sz w:val="20"/>
                <w:szCs w:val="20"/>
              </w:rPr>
              <w:t xml:space="preserve">Formative and/or summative assessment.  </w:t>
            </w:r>
            <w:r>
              <w:rPr>
                <w:rFonts w:cs="Arial"/>
                <w:sz w:val="20"/>
                <w:szCs w:val="20"/>
              </w:rPr>
              <w:t xml:space="preserve">A variety of assessments, including rubrics, measure achievement of objectives and informs instruction.  </w:t>
            </w:r>
          </w:p>
        </w:tc>
      </w:tr>
      <w:tr w:rsidR="00816DCC" w:rsidRPr="004161B5" w:rsidTr="00A46289">
        <w:trPr>
          <w:cantSplit/>
        </w:trPr>
        <w:tc>
          <w:tcPr>
            <w:tcW w:w="11016" w:type="dxa"/>
            <w:gridSpan w:val="2"/>
            <w:shd w:val="clear" w:color="auto" w:fill="FFFFFF"/>
          </w:tcPr>
          <w:p w:rsidR="00CB472D" w:rsidRPr="00E43268" w:rsidRDefault="004E3088" w:rsidP="00CB472D">
            <w:pPr>
              <w:rPr>
                <w:b/>
                <w:i/>
                <w:color w:val="0000CC"/>
              </w:rPr>
            </w:pPr>
            <w:r w:rsidRPr="00E43268">
              <w:rPr>
                <w:b/>
                <w:i/>
                <w:color w:val="0000CC"/>
                <w:u w:val="single"/>
              </w:rPr>
              <w:t>Assessments</w:t>
            </w:r>
            <w:r w:rsidR="00CB472D">
              <w:rPr>
                <w:b/>
                <w:i/>
                <w:color w:val="0000CC"/>
                <w:u w:val="single"/>
              </w:rPr>
              <w:t xml:space="preserve">: </w:t>
            </w:r>
            <w:r w:rsidRPr="00E43268">
              <w:rPr>
                <w:b/>
                <w:i/>
                <w:color w:val="0000CC"/>
              </w:rPr>
              <w:t xml:space="preserve"> aligned with state </w:t>
            </w:r>
            <w:proofErr w:type="spellStart"/>
            <w:r w:rsidRPr="00E43268">
              <w:rPr>
                <w:b/>
                <w:i/>
                <w:color w:val="0000CC"/>
              </w:rPr>
              <w:t>stds</w:t>
            </w:r>
            <w:proofErr w:type="spellEnd"/>
            <w:r w:rsidRPr="00E43268">
              <w:rPr>
                <w:b/>
                <w:i/>
                <w:color w:val="0000CC"/>
              </w:rPr>
              <w:t xml:space="preserve">; measurement criteria; measure student performance in more than 2 ways (project, experiment, presentation, essay, short answer, multiple choice test) </w:t>
            </w:r>
            <w:r w:rsidR="00CB472D">
              <w:rPr>
                <w:b/>
                <w:i/>
                <w:color w:val="0000CC"/>
              </w:rPr>
              <w:t>(NOTE: Clearly identify where you will use each of these in your lesson; do not just check the box!)</w:t>
            </w:r>
          </w:p>
          <w:p w:rsidR="002A23C5" w:rsidRDefault="004E3088" w:rsidP="00820DDF">
            <w:pPr>
              <w:spacing w:after="120" w:line="240" w:lineRule="auto"/>
              <w:ind w:left="720"/>
              <w:rPr>
                <w:b/>
              </w:rPr>
            </w:pPr>
            <w:bookmarkStart w:id="0" w:name="_GoBack"/>
            <w:bookmarkEnd w:id="0"/>
            <w:r w:rsidRPr="00E43268">
              <w:rPr>
                <w:b/>
              </w:rPr>
              <w:t>__</w:t>
            </w:r>
            <w:r w:rsidR="00F700AE">
              <w:rPr>
                <w:b/>
              </w:rPr>
              <w:t>x_</w:t>
            </w:r>
            <w:r w:rsidRPr="00E43268">
              <w:rPr>
                <w:b/>
              </w:rPr>
              <w:t xml:space="preserve">_ Exit Ticket </w:t>
            </w:r>
            <w:r w:rsidR="00820DDF">
              <w:rPr>
                <w:rFonts w:ascii="Times New Roman" w:hAnsi="Times New Roman"/>
                <w:sz w:val="24"/>
                <w:szCs w:val="24"/>
              </w:rPr>
              <w:t>described below</w:t>
            </w:r>
          </w:p>
          <w:p w:rsidR="002A23C5" w:rsidRDefault="002A23C5" w:rsidP="00632639">
            <w:pPr>
              <w:autoSpaceDE w:val="0"/>
              <w:autoSpaceDN w:val="0"/>
              <w:adjustRightInd w:val="0"/>
              <w:spacing w:after="120" w:line="240" w:lineRule="auto"/>
              <w:rPr>
                <w:iCs/>
                <w:color w:val="000000"/>
              </w:rPr>
            </w:pPr>
          </w:p>
          <w:p w:rsidR="00816DCC" w:rsidRDefault="004E3088" w:rsidP="00632639">
            <w:pPr>
              <w:autoSpaceDE w:val="0"/>
              <w:autoSpaceDN w:val="0"/>
              <w:adjustRightInd w:val="0"/>
              <w:spacing w:after="120" w:line="240" w:lineRule="auto"/>
              <w:rPr>
                <w:b/>
                <w:iCs/>
                <w:color w:val="FF0000"/>
              </w:rPr>
            </w:pPr>
            <w:r w:rsidRPr="00E43268">
              <w:rPr>
                <w:i/>
                <w:iCs/>
                <w:color w:val="000000"/>
              </w:rPr>
              <w:tab/>
            </w:r>
            <w:r w:rsidRPr="00E43268">
              <w:rPr>
                <w:i/>
                <w:iCs/>
                <w:color w:val="FF0000"/>
              </w:rPr>
              <w:t>*</w:t>
            </w:r>
            <w:r w:rsidRPr="00E43268">
              <w:rPr>
                <w:b/>
                <w:iCs/>
                <w:color w:val="FF0000"/>
              </w:rPr>
              <w:t>Students should achieve _____% mastery of this objective: ________________</w:t>
            </w:r>
            <w:r>
              <w:rPr>
                <w:b/>
                <w:iCs/>
                <w:color w:val="FF0000"/>
              </w:rPr>
              <w:t>________________</w:t>
            </w:r>
          </w:p>
          <w:p w:rsidR="00632639" w:rsidRPr="00FB14EB" w:rsidRDefault="00632639" w:rsidP="00632639">
            <w:pPr>
              <w:autoSpaceDE w:val="0"/>
              <w:autoSpaceDN w:val="0"/>
              <w:adjustRightInd w:val="0"/>
              <w:spacing w:after="120" w:line="240" w:lineRule="auto"/>
              <w:rPr>
                <w:b/>
                <w:iCs/>
                <w:color w:val="FF0000"/>
              </w:rPr>
            </w:pPr>
          </w:p>
        </w:tc>
      </w:tr>
      <w:tr w:rsidR="00816DCC" w:rsidRPr="004161B5" w:rsidTr="003869F4">
        <w:trPr>
          <w:cantSplit/>
          <w:trHeight w:val="70"/>
        </w:trPr>
        <w:tc>
          <w:tcPr>
            <w:tcW w:w="3888" w:type="dxa"/>
            <w:shd w:val="clear" w:color="auto" w:fill="B3B3B3"/>
            <w:vAlign w:val="center"/>
          </w:tcPr>
          <w:p w:rsidR="00816DCC" w:rsidRPr="00777032" w:rsidRDefault="00816DCC" w:rsidP="003869F4">
            <w:pPr>
              <w:spacing w:after="0" w:line="240" w:lineRule="auto"/>
              <w:rPr>
                <w:b/>
                <w:sz w:val="24"/>
                <w:szCs w:val="24"/>
              </w:rPr>
            </w:pPr>
            <w:r>
              <w:rPr>
                <w:b/>
                <w:sz w:val="24"/>
                <w:szCs w:val="24"/>
              </w:rPr>
              <w:t>CLOSURE</w:t>
            </w:r>
          </w:p>
        </w:tc>
        <w:tc>
          <w:tcPr>
            <w:tcW w:w="7128" w:type="dxa"/>
            <w:shd w:val="clear" w:color="auto" w:fill="B3B3B3"/>
          </w:tcPr>
          <w:p w:rsidR="00816DCC" w:rsidRPr="00777032" w:rsidRDefault="00816DCC" w:rsidP="00C667B8">
            <w:pPr>
              <w:spacing w:after="0" w:line="240" w:lineRule="auto"/>
              <w:rPr>
                <w:b/>
                <w:sz w:val="24"/>
                <w:szCs w:val="24"/>
              </w:rPr>
            </w:pPr>
            <w:r w:rsidRPr="00C667B8">
              <w:rPr>
                <w:rFonts w:cs="Arial"/>
                <w:b/>
                <w:sz w:val="20"/>
                <w:szCs w:val="20"/>
              </w:rPr>
              <w:t>Reflection/Wrap Up.</w:t>
            </w:r>
            <w:r>
              <w:rPr>
                <w:b/>
                <w:sz w:val="24"/>
                <w:szCs w:val="24"/>
              </w:rPr>
              <w:t xml:space="preserve"> </w:t>
            </w:r>
            <w:r w:rsidRPr="00C667B8">
              <w:rPr>
                <w:rFonts w:cs="Arial"/>
                <w:sz w:val="20"/>
                <w:szCs w:val="20"/>
              </w:rPr>
              <w:t>Summarizing, reminding</w:t>
            </w:r>
            <w:r>
              <w:rPr>
                <w:rFonts w:cs="Arial"/>
                <w:sz w:val="20"/>
                <w:szCs w:val="20"/>
              </w:rPr>
              <w:t>,</w:t>
            </w:r>
            <w:r w:rsidRPr="00C667B8">
              <w:rPr>
                <w:rFonts w:cs="Arial"/>
                <w:sz w:val="20"/>
                <w:szCs w:val="20"/>
              </w:rPr>
              <w:t xml:space="preserve"> reflecting, restarting, connecting</w:t>
            </w:r>
            <w:r>
              <w:rPr>
                <w:rFonts w:cs="Arial"/>
                <w:sz w:val="20"/>
                <w:szCs w:val="20"/>
              </w:rPr>
              <w:t>.</w:t>
            </w:r>
          </w:p>
        </w:tc>
      </w:tr>
      <w:tr w:rsidR="00816DCC" w:rsidRPr="004161B5" w:rsidTr="00A46289">
        <w:trPr>
          <w:cantSplit/>
        </w:trPr>
        <w:tc>
          <w:tcPr>
            <w:tcW w:w="11016" w:type="dxa"/>
            <w:gridSpan w:val="2"/>
            <w:shd w:val="clear" w:color="auto" w:fill="FFFFFF"/>
          </w:tcPr>
          <w:p w:rsidR="00CE7238" w:rsidRPr="00E43268" w:rsidRDefault="00CE7238" w:rsidP="00CE7238">
            <w:pPr>
              <w:numPr>
                <w:ilvl w:val="0"/>
                <w:numId w:val="11"/>
              </w:numPr>
              <w:spacing w:before="100" w:beforeAutospacing="1" w:after="100" w:afterAutospacing="1" w:line="240" w:lineRule="auto"/>
              <w:rPr>
                <w:b/>
                <w:i/>
                <w:color w:val="0000CC"/>
              </w:rPr>
            </w:pPr>
            <w:r w:rsidRPr="00E43268">
              <w:rPr>
                <w:rStyle w:val="Strong"/>
                <w:i/>
                <w:color w:val="0000CC"/>
                <w:u w:val="single"/>
              </w:rPr>
              <w:t>Review/Summary</w:t>
            </w:r>
            <w:r w:rsidRPr="00E43268">
              <w:rPr>
                <w:b/>
                <w:i/>
                <w:color w:val="0000CC"/>
                <w:u w:val="single"/>
              </w:rPr>
              <w:t>:</w:t>
            </w:r>
            <w:r w:rsidRPr="00E43268">
              <w:rPr>
                <w:b/>
                <w:i/>
                <w:color w:val="0000CC"/>
              </w:rPr>
              <w:t xml:space="preserve"> wrap up what has been learned and accomplished in the lesson (even if they are in the middle of an exercise, it is still important to summarize to the point where they are now). Ideally involve students in this synthesis. </w:t>
            </w:r>
          </w:p>
          <w:p w:rsidR="00CE7238" w:rsidRPr="00E43268" w:rsidRDefault="00CE7238" w:rsidP="00CE7238">
            <w:pPr>
              <w:numPr>
                <w:ilvl w:val="0"/>
                <w:numId w:val="11"/>
              </w:numPr>
              <w:spacing w:before="100" w:beforeAutospacing="1" w:after="100" w:afterAutospacing="1" w:line="240" w:lineRule="auto"/>
              <w:rPr>
                <w:b/>
                <w:i/>
                <w:color w:val="0000CC"/>
              </w:rPr>
            </w:pPr>
            <w:r w:rsidRPr="00E43268">
              <w:rPr>
                <w:rStyle w:val="Strong"/>
                <w:i/>
                <w:color w:val="0000CC"/>
                <w:u w:val="single"/>
              </w:rPr>
              <w:t>Preview for next lesson</w:t>
            </w:r>
            <w:r w:rsidRPr="00E43268">
              <w:rPr>
                <w:b/>
                <w:i/>
                <w:color w:val="0000CC"/>
                <w:u w:val="single"/>
              </w:rPr>
              <w:t>:</w:t>
            </w:r>
            <w:r w:rsidRPr="00E43268">
              <w:rPr>
                <w:b/>
                <w:i/>
                <w:color w:val="0000CC"/>
              </w:rPr>
              <w:t xml:space="preserve"> link what they did </w:t>
            </w:r>
            <w:proofErr w:type="spellStart"/>
            <w:r w:rsidRPr="00E43268">
              <w:rPr>
                <w:b/>
                <w:i/>
                <w:color w:val="0000CC"/>
              </w:rPr>
              <w:t>to day</w:t>
            </w:r>
            <w:proofErr w:type="spellEnd"/>
            <w:r w:rsidRPr="00E43268">
              <w:rPr>
                <w:b/>
                <w:i/>
                <w:color w:val="0000CC"/>
              </w:rPr>
              <w:t xml:space="preserve"> with where they are going next. </w:t>
            </w:r>
          </w:p>
          <w:p w:rsidR="00CE7238" w:rsidRPr="00E43268" w:rsidRDefault="00CE7238" w:rsidP="00CE7238">
            <w:pPr>
              <w:numPr>
                <w:ilvl w:val="0"/>
                <w:numId w:val="11"/>
              </w:numPr>
              <w:spacing w:before="100" w:beforeAutospacing="1" w:after="100" w:afterAutospacing="1" w:line="240" w:lineRule="auto"/>
              <w:rPr>
                <w:b/>
                <w:i/>
                <w:color w:val="0000CC"/>
              </w:rPr>
            </w:pPr>
            <w:r w:rsidRPr="00E43268">
              <w:rPr>
                <w:rStyle w:val="Strong"/>
                <w:i/>
                <w:color w:val="0000CC"/>
                <w:u w:val="single"/>
              </w:rPr>
              <w:t>Upcoming assignments</w:t>
            </w:r>
            <w:r w:rsidRPr="00E43268">
              <w:rPr>
                <w:b/>
                <w:i/>
                <w:color w:val="0000CC"/>
                <w:u w:val="single"/>
              </w:rPr>
              <w:t>:</w:t>
            </w:r>
            <w:r w:rsidRPr="00E43268">
              <w:rPr>
                <w:b/>
                <w:i/>
                <w:color w:val="0000CC"/>
              </w:rPr>
              <w:t xml:space="preserve"> remind them of any upcoming assignments. </w:t>
            </w:r>
          </w:p>
          <w:p w:rsidR="00CE7238" w:rsidRPr="00E43268" w:rsidRDefault="00CE7238" w:rsidP="00CE7238">
            <w:pPr>
              <w:autoSpaceDE w:val="0"/>
              <w:autoSpaceDN w:val="0"/>
              <w:adjustRightInd w:val="0"/>
              <w:ind w:firstLine="360"/>
              <w:rPr>
                <w:b/>
                <w:bCs/>
                <w:i/>
                <w:iCs/>
                <w:color w:val="0000CC"/>
              </w:rPr>
            </w:pPr>
            <w:r w:rsidRPr="00E43268">
              <w:rPr>
                <w:b/>
                <w:bCs/>
                <w:i/>
                <w:iCs/>
                <w:color w:val="0000CC"/>
              </w:rPr>
              <w:t xml:space="preserve">Today we…. Turn to your partner and…. Let’s review our I Can statements…… </w:t>
            </w:r>
          </w:p>
          <w:p w:rsidR="00820DDF" w:rsidRPr="00C44CDF" w:rsidRDefault="00820DDF" w:rsidP="00FF1448">
            <w:pPr>
              <w:spacing w:after="120" w:line="240" w:lineRule="auto"/>
              <w:ind w:left="720"/>
              <w:rPr>
                <w:rFonts w:asciiTheme="minorHAnsi" w:hAnsiTheme="minorHAnsi" w:cstheme="minorHAnsi"/>
                <w:b/>
              </w:rPr>
            </w:pPr>
            <w:r w:rsidRPr="00F700AE">
              <w:rPr>
                <w:rFonts w:asciiTheme="minorHAnsi" w:hAnsiTheme="minorHAnsi" w:cstheme="minorHAnsi"/>
                <w:b/>
              </w:rPr>
              <w:t>Here is your exit ticket for today</w:t>
            </w:r>
            <w:r w:rsidRPr="00F700AE">
              <w:rPr>
                <w:rFonts w:asciiTheme="minorHAnsi" w:hAnsiTheme="minorHAnsi" w:cstheme="minorHAnsi"/>
              </w:rPr>
              <w:t xml:space="preserve">: </w:t>
            </w:r>
            <w:r w:rsidR="00C44CDF" w:rsidRPr="00C44CDF">
              <w:rPr>
                <w:rFonts w:asciiTheme="minorHAnsi" w:hAnsiTheme="minorHAnsi" w:cstheme="minorHAnsi"/>
              </w:rPr>
              <w:t xml:space="preserve">Explain how the structure of the ionic compound Cooper (II) chloride is related to today’s activity.    </w:t>
            </w:r>
          </w:p>
          <w:p w:rsidR="004E6918" w:rsidRDefault="004E6918" w:rsidP="004E6918">
            <w:pPr>
              <w:autoSpaceDE w:val="0"/>
              <w:autoSpaceDN w:val="0"/>
              <w:adjustRightInd w:val="0"/>
              <w:spacing w:after="0" w:line="240" w:lineRule="auto"/>
              <w:rPr>
                <w:b/>
                <w:i/>
                <w:color w:val="0000CC"/>
              </w:rPr>
            </w:pPr>
            <w:r w:rsidRPr="00E43268">
              <w:rPr>
                <w:b/>
                <w:bCs/>
                <w:color w:val="000000"/>
              </w:rPr>
              <w:t xml:space="preserve">Follow-up Activities/Extension </w:t>
            </w:r>
            <w:r w:rsidRPr="00E43268">
              <w:rPr>
                <w:b/>
                <w:i/>
                <w:color w:val="0000CC"/>
              </w:rPr>
              <w:t>These may be designed to create a longer or more intense lesson. For example, if the class is able to cover the material in a lesson much faster than expected, extensions may prove helpful. Extensions may also be useful in various parts of a lesson where the teacher (and class) decides they should spend more time on a skill or topic.</w:t>
            </w:r>
          </w:p>
          <w:p w:rsidR="004E6918" w:rsidRDefault="004E6918" w:rsidP="004E6918">
            <w:pPr>
              <w:autoSpaceDE w:val="0"/>
              <w:autoSpaceDN w:val="0"/>
              <w:adjustRightInd w:val="0"/>
              <w:spacing w:after="0" w:line="240" w:lineRule="auto"/>
              <w:rPr>
                <w:b/>
                <w:i/>
                <w:color w:val="0000CC"/>
              </w:rPr>
            </w:pPr>
          </w:p>
          <w:p w:rsidR="00816DCC" w:rsidRPr="00632639" w:rsidRDefault="004E6918" w:rsidP="00632639">
            <w:pPr>
              <w:autoSpaceDE w:val="0"/>
              <w:autoSpaceDN w:val="0"/>
              <w:adjustRightInd w:val="0"/>
              <w:spacing w:after="0" w:line="240" w:lineRule="auto"/>
              <w:rPr>
                <w:b/>
                <w:bCs/>
                <w:i/>
                <w:color w:val="0000CC"/>
              </w:rPr>
            </w:pPr>
            <w:r w:rsidRPr="004E6918">
              <w:rPr>
                <w:b/>
                <w:i/>
              </w:rPr>
              <w:t xml:space="preserve">Reflection: </w:t>
            </w:r>
            <w:r>
              <w:rPr>
                <w:b/>
                <w:i/>
                <w:color w:val="0000CC"/>
              </w:rPr>
              <w:t>You must reflect on every lesson you teach.</w:t>
            </w:r>
          </w:p>
          <w:p w:rsidR="00816DCC" w:rsidRPr="004161B5" w:rsidRDefault="00816DCC" w:rsidP="00C667B8">
            <w:pPr>
              <w:spacing w:after="0" w:line="240" w:lineRule="auto"/>
              <w:rPr>
                <w:b/>
                <w:sz w:val="32"/>
                <w:szCs w:val="32"/>
              </w:rPr>
            </w:pPr>
          </w:p>
        </w:tc>
      </w:tr>
    </w:tbl>
    <w:p w:rsidR="009735DB" w:rsidRDefault="009735DB"/>
    <w:p w:rsidR="009735DB" w:rsidRDefault="009735DB">
      <w:pPr>
        <w:rPr>
          <w:b/>
          <w:sz w:val="32"/>
          <w:szCs w:val="32"/>
        </w:rPr>
      </w:pPr>
      <w:r w:rsidRPr="004C1EAE">
        <w:rPr>
          <w:b/>
          <w:sz w:val="32"/>
          <w:szCs w:val="32"/>
        </w:rPr>
        <w:t>NOTES:</w:t>
      </w:r>
    </w:p>
    <w:p w:rsidR="00476B09" w:rsidRDefault="00476B09" w:rsidP="00476B09">
      <w:pPr>
        <w:widowControl w:val="0"/>
        <w:autoSpaceDE w:val="0"/>
        <w:autoSpaceDN w:val="0"/>
        <w:adjustRightInd w:val="0"/>
        <w:rPr>
          <w:rFonts w:cs="Calibri"/>
          <w:lang w:val="en"/>
        </w:rPr>
      </w:pPr>
    </w:p>
    <w:p w:rsidR="00476B09" w:rsidRDefault="00476B09" w:rsidP="00476B09">
      <w:pPr>
        <w:widowControl w:val="0"/>
        <w:autoSpaceDE w:val="0"/>
        <w:autoSpaceDN w:val="0"/>
        <w:adjustRightInd w:val="0"/>
        <w:rPr>
          <w:rFonts w:cs="Calibri"/>
          <w:lang w:val="en"/>
        </w:rPr>
      </w:pPr>
    </w:p>
    <w:p w:rsidR="00476B09" w:rsidRDefault="00476B09" w:rsidP="00476B09">
      <w:pPr>
        <w:widowControl w:val="0"/>
        <w:autoSpaceDE w:val="0"/>
        <w:autoSpaceDN w:val="0"/>
        <w:adjustRightInd w:val="0"/>
        <w:rPr>
          <w:rFonts w:cs="Calibri"/>
          <w:lang w:val="en"/>
        </w:rPr>
      </w:pPr>
    </w:p>
    <w:p w:rsidR="00476B09" w:rsidRDefault="00476B09" w:rsidP="00476B09">
      <w:pPr>
        <w:widowControl w:val="0"/>
        <w:autoSpaceDE w:val="0"/>
        <w:autoSpaceDN w:val="0"/>
        <w:adjustRightInd w:val="0"/>
        <w:rPr>
          <w:rFonts w:cs="Calibri"/>
          <w:lang w:val="en"/>
        </w:rPr>
      </w:pPr>
    </w:p>
    <w:p w:rsidR="00476B09" w:rsidRDefault="00476B09" w:rsidP="00476B09">
      <w:pPr>
        <w:widowControl w:val="0"/>
        <w:autoSpaceDE w:val="0"/>
        <w:autoSpaceDN w:val="0"/>
        <w:adjustRightInd w:val="0"/>
        <w:rPr>
          <w:rFonts w:cs="Calibri"/>
          <w:lang w:val="en"/>
        </w:rPr>
      </w:pPr>
    </w:p>
    <w:p w:rsidR="00476B09" w:rsidRDefault="00476B09" w:rsidP="00476B09">
      <w:pPr>
        <w:widowControl w:val="0"/>
        <w:autoSpaceDE w:val="0"/>
        <w:autoSpaceDN w:val="0"/>
        <w:adjustRightInd w:val="0"/>
        <w:rPr>
          <w:rFonts w:cs="Calibri"/>
          <w:lang w:val="en"/>
        </w:rPr>
      </w:pPr>
    </w:p>
    <w:p w:rsidR="00476B09" w:rsidRDefault="00476B09" w:rsidP="00476B09">
      <w:pPr>
        <w:widowControl w:val="0"/>
        <w:autoSpaceDE w:val="0"/>
        <w:autoSpaceDN w:val="0"/>
        <w:adjustRightInd w:val="0"/>
        <w:rPr>
          <w:rFonts w:cs="Calibri"/>
          <w:lang w:val="en"/>
        </w:rPr>
      </w:pPr>
    </w:p>
    <w:p w:rsidR="00476B09" w:rsidRDefault="00476B09" w:rsidP="00476B09">
      <w:pPr>
        <w:widowControl w:val="0"/>
        <w:autoSpaceDE w:val="0"/>
        <w:autoSpaceDN w:val="0"/>
        <w:adjustRightInd w:val="0"/>
        <w:rPr>
          <w:rFonts w:cs="Calibri"/>
          <w:lang w:val="en"/>
        </w:rPr>
      </w:pPr>
    </w:p>
    <w:p w:rsidR="009735DB" w:rsidRDefault="00AF6E9A" w:rsidP="00476B09">
      <w:pPr>
        <w:widowControl w:val="0"/>
        <w:autoSpaceDE w:val="0"/>
        <w:autoSpaceDN w:val="0"/>
        <w:adjustRightInd w:val="0"/>
        <w:rPr>
          <w:b/>
          <w:sz w:val="32"/>
          <w:szCs w:val="32"/>
        </w:rPr>
      </w:pPr>
      <w:r>
        <w:rPr>
          <w:rFonts w:cs="Calibri"/>
          <w:lang w:val="en"/>
        </w:rPr>
        <w:t>This work is licensed under the Creative Commons Attribution-</w:t>
      </w:r>
      <w:proofErr w:type="spellStart"/>
      <w:r>
        <w:rPr>
          <w:rFonts w:cs="Calibri"/>
          <w:lang w:val="en"/>
        </w:rPr>
        <w:t>ShareAlike</w:t>
      </w:r>
      <w:proofErr w:type="spellEnd"/>
      <w:r>
        <w:rPr>
          <w:rFonts w:cs="Calibri"/>
          <w:lang w:val="en"/>
        </w:rPr>
        <w:t xml:space="preserve"> 4.0 International License. To view a copy of this license, visit </w:t>
      </w:r>
      <w:hyperlink r:id="rId9" w:history="1">
        <w:r>
          <w:rPr>
            <w:rFonts w:cs="Calibri"/>
            <w:color w:val="0000FF"/>
            <w:u w:val="single"/>
            <w:lang w:val="en"/>
          </w:rPr>
          <w:t>http://creativecommons.org/licenses/by-sa/4.0/</w:t>
        </w:r>
      </w:hyperlink>
      <w:r>
        <w:rPr>
          <w:rFonts w:cs="Calibri"/>
          <w:lang w:val="en"/>
        </w:rPr>
        <w:t xml:space="preserve"> or send a letter to Creative Commons, PO Box 1866, Mountain View, CA 94042, USA.</w:t>
      </w:r>
      <w:r w:rsidR="00476B09">
        <w:rPr>
          <w:b/>
          <w:sz w:val="32"/>
          <w:szCs w:val="32"/>
        </w:rPr>
        <w:t xml:space="preserve"> </w:t>
      </w:r>
    </w:p>
    <w:p w:rsidR="00820DDF" w:rsidRDefault="00820DDF" w:rsidP="007A63E5">
      <w:pPr>
        <w:autoSpaceDE w:val="0"/>
        <w:autoSpaceDN w:val="0"/>
        <w:adjustRightInd w:val="0"/>
        <w:spacing w:after="0" w:line="240" w:lineRule="auto"/>
        <w:jc w:val="right"/>
        <w:rPr>
          <w:b/>
          <w:bCs/>
          <w:sz w:val="20"/>
          <w:szCs w:val="20"/>
        </w:rPr>
      </w:pPr>
    </w:p>
    <w:p w:rsidR="009735DB" w:rsidRPr="00820DDF" w:rsidRDefault="009735DB" w:rsidP="00820DDF">
      <w:pPr>
        <w:rPr>
          <w:sz w:val="20"/>
          <w:szCs w:val="20"/>
        </w:rPr>
      </w:pPr>
    </w:p>
    <w:sectPr w:rsidR="009735DB" w:rsidRPr="00820DDF" w:rsidSect="002C7BE7">
      <w:headerReference w:type="default" r:id="rId10"/>
      <w:footerReference w:type="default" r:id="rId11"/>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D0E" w:rsidRDefault="008C0D0E" w:rsidP="00D25AB6">
      <w:pPr>
        <w:spacing w:after="0" w:line="240" w:lineRule="auto"/>
      </w:pPr>
      <w:r>
        <w:separator/>
      </w:r>
    </w:p>
  </w:endnote>
  <w:endnote w:type="continuationSeparator" w:id="0">
    <w:p w:rsidR="008C0D0E" w:rsidRDefault="008C0D0E" w:rsidP="00D25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F08" w:rsidRDefault="00963F08">
    <w:pPr>
      <w:pStyle w:val="Footer"/>
    </w:pPr>
    <w:r>
      <w:t>2</w:t>
    </w:r>
    <w:r w:rsidR="00425856">
      <w:t>01</w:t>
    </w:r>
    <w:r w:rsidR="00820DDF">
      <w:t>9</w:t>
    </w:r>
    <w:r>
      <w:tab/>
    </w:r>
    <w:r>
      <w:tab/>
    </w:r>
    <w:r>
      <w:tab/>
    </w:r>
    <w:r>
      <w:rPr>
        <w:rStyle w:val="PageNumber"/>
      </w:rPr>
      <w:fldChar w:fldCharType="begin"/>
    </w:r>
    <w:r>
      <w:rPr>
        <w:rStyle w:val="PageNumber"/>
      </w:rPr>
      <w:instrText xml:space="preserve"> PAGE </w:instrText>
    </w:r>
    <w:r>
      <w:rPr>
        <w:rStyle w:val="PageNumber"/>
      </w:rPr>
      <w:fldChar w:fldCharType="separate"/>
    </w:r>
    <w:r w:rsidR="002A6D48">
      <w:rPr>
        <w:rStyle w:val="PageNumber"/>
        <w:noProof/>
      </w:rPr>
      <w:t>7</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A6D48">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D0E" w:rsidRDefault="008C0D0E" w:rsidP="00D25AB6">
      <w:pPr>
        <w:spacing w:after="0" w:line="240" w:lineRule="auto"/>
      </w:pPr>
      <w:r>
        <w:separator/>
      </w:r>
    </w:p>
  </w:footnote>
  <w:footnote w:type="continuationSeparator" w:id="0">
    <w:p w:rsidR="008C0D0E" w:rsidRDefault="008C0D0E" w:rsidP="00D25A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F08" w:rsidRPr="00D865A0" w:rsidRDefault="00AF6E9A" w:rsidP="00AF6E9A">
    <w:pPr>
      <w:pStyle w:val="Header"/>
      <w:tabs>
        <w:tab w:val="clear" w:pos="9360"/>
        <w:tab w:val="left" w:pos="2580"/>
        <w:tab w:val="left" w:pos="2985"/>
      </w:tabs>
      <w:spacing w:after="120" w:line="276" w:lineRule="auto"/>
      <w:rPr>
        <w:b/>
        <w:bCs/>
        <w:color w:val="1F497D"/>
        <w:sz w:val="28"/>
        <w:szCs w:val="28"/>
      </w:rPr>
    </w:pPr>
    <w:r w:rsidRPr="00521466">
      <w:rPr>
        <w:b/>
        <w:bCs/>
        <w:color w:val="1F497D"/>
      </w:rPr>
      <w:t>© 201</w:t>
    </w:r>
    <w:r w:rsidR="002E26FF">
      <w:rPr>
        <w:b/>
        <w:bCs/>
        <w:color w:val="1F497D"/>
      </w:rPr>
      <w:t>9</w:t>
    </w:r>
    <w:r w:rsidRPr="00521466">
      <w:rPr>
        <w:b/>
        <w:bCs/>
        <w:color w:val="1F497D"/>
      </w:rPr>
      <w:t xml:space="preserve"> STEM Center for Teaching and Learning </w:t>
    </w:r>
    <w:r w:rsidRPr="00521466">
      <w:rPr>
        <w:bCs/>
        <w:color w:val="1F497D"/>
      </w:rPr>
      <w:t>supported by U.S. Department of Education grant # U336S140076</w:t>
    </w:r>
    <w:r w:rsidR="00963F08">
      <w:rPr>
        <w:b/>
        <w:bCs/>
        <w:color w:val="1F497D"/>
        <w:sz w:val="28"/>
        <w:szCs w:val="28"/>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14041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4B1799"/>
    <w:multiLevelType w:val="hybridMultilevel"/>
    <w:tmpl w:val="E8F80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357158"/>
    <w:multiLevelType w:val="hybridMultilevel"/>
    <w:tmpl w:val="3C329D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6610B54"/>
    <w:multiLevelType w:val="multilevel"/>
    <w:tmpl w:val="2EA26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AF31AA"/>
    <w:multiLevelType w:val="hybridMultilevel"/>
    <w:tmpl w:val="658E790E"/>
    <w:lvl w:ilvl="0" w:tplc="B4EEC724">
      <w:start w:val="1"/>
      <w:numFmt w:val="upperRoman"/>
      <w:lvlText w:val="%1."/>
      <w:lvlJc w:val="left"/>
      <w:pPr>
        <w:tabs>
          <w:tab w:val="num" w:pos="1080"/>
        </w:tabs>
        <w:ind w:left="1080" w:hanging="720"/>
      </w:pPr>
      <w:rPr>
        <w:rFonts w:hint="default"/>
        <w:i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58304ED"/>
    <w:multiLevelType w:val="hybridMultilevel"/>
    <w:tmpl w:val="7026E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DF0032"/>
    <w:multiLevelType w:val="hybridMultilevel"/>
    <w:tmpl w:val="F2EE3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276C5B"/>
    <w:multiLevelType w:val="hybridMultilevel"/>
    <w:tmpl w:val="681EC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4C4E93"/>
    <w:multiLevelType w:val="hybridMultilevel"/>
    <w:tmpl w:val="658E790E"/>
    <w:lvl w:ilvl="0" w:tplc="B4EEC724">
      <w:start w:val="1"/>
      <w:numFmt w:val="upperRoman"/>
      <w:lvlText w:val="%1."/>
      <w:lvlJc w:val="left"/>
      <w:pPr>
        <w:tabs>
          <w:tab w:val="num" w:pos="1080"/>
        </w:tabs>
        <w:ind w:left="1080" w:hanging="720"/>
      </w:pPr>
      <w:rPr>
        <w:rFonts w:hint="default"/>
        <w:i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3E210EE"/>
    <w:multiLevelType w:val="hybridMultilevel"/>
    <w:tmpl w:val="810E5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45561A"/>
    <w:multiLevelType w:val="hybridMultilevel"/>
    <w:tmpl w:val="CDBAE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194EC8"/>
    <w:multiLevelType w:val="hybridMultilevel"/>
    <w:tmpl w:val="658E790E"/>
    <w:lvl w:ilvl="0" w:tplc="B4EEC724">
      <w:start w:val="1"/>
      <w:numFmt w:val="upperRoman"/>
      <w:lvlText w:val="%1."/>
      <w:lvlJc w:val="left"/>
      <w:pPr>
        <w:tabs>
          <w:tab w:val="num" w:pos="1080"/>
        </w:tabs>
        <w:ind w:left="1080" w:hanging="720"/>
      </w:pPr>
      <w:rPr>
        <w:rFonts w:hint="default"/>
        <w:i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1"/>
  </w:num>
  <w:num w:numId="4">
    <w:abstractNumId w:val="5"/>
  </w:num>
  <w:num w:numId="5">
    <w:abstractNumId w:val="10"/>
  </w:num>
  <w:num w:numId="6">
    <w:abstractNumId w:val="9"/>
  </w:num>
  <w:num w:numId="7">
    <w:abstractNumId w:val="0"/>
  </w:num>
  <w:num w:numId="8">
    <w:abstractNumId w:val="11"/>
  </w:num>
  <w:num w:numId="9">
    <w:abstractNumId w:val="8"/>
  </w:num>
  <w:num w:numId="10">
    <w:abstractNumId w:val="4"/>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BE7"/>
    <w:rsid w:val="00004119"/>
    <w:rsid w:val="000110B3"/>
    <w:rsid w:val="00011448"/>
    <w:rsid w:val="00012985"/>
    <w:rsid w:val="0001340A"/>
    <w:rsid w:val="0002767D"/>
    <w:rsid w:val="0003376F"/>
    <w:rsid w:val="000408E9"/>
    <w:rsid w:val="00042833"/>
    <w:rsid w:val="00042CFC"/>
    <w:rsid w:val="000462EA"/>
    <w:rsid w:val="00050D22"/>
    <w:rsid w:val="000522CA"/>
    <w:rsid w:val="000777F0"/>
    <w:rsid w:val="00095769"/>
    <w:rsid w:val="000A764D"/>
    <w:rsid w:val="000C44FD"/>
    <w:rsid w:val="000D24B6"/>
    <w:rsid w:val="000F0C9E"/>
    <w:rsid w:val="000F2989"/>
    <w:rsid w:val="00121182"/>
    <w:rsid w:val="00122595"/>
    <w:rsid w:val="00151BC6"/>
    <w:rsid w:val="0017212D"/>
    <w:rsid w:val="001B211D"/>
    <w:rsid w:val="001B62C2"/>
    <w:rsid w:val="001B7D01"/>
    <w:rsid w:val="001C7B49"/>
    <w:rsid w:val="0020452A"/>
    <w:rsid w:val="00207618"/>
    <w:rsid w:val="00215C69"/>
    <w:rsid w:val="002500E7"/>
    <w:rsid w:val="00256961"/>
    <w:rsid w:val="002605CC"/>
    <w:rsid w:val="00272419"/>
    <w:rsid w:val="00276E1E"/>
    <w:rsid w:val="002827B5"/>
    <w:rsid w:val="00291F78"/>
    <w:rsid w:val="002A23C5"/>
    <w:rsid w:val="002A5E92"/>
    <w:rsid w:val="002A6D48"/>
    <w:rsid w:val="002C36EC"/>
    <w:rsid w:val="002C7BE7"/>
    <w:rsid w:val="002D2E49"/>
    <w:rsid w:val="002E26FF"/>
    <w:rsid w:val="002E5F22"/>
    <w:rsid w:val="00357885"/>
    <w:rsid w:val="003809C5"/>
    <w:rsid w:val="003869F4"/>
    <w:rsid w:val="003979E5"/>
    <w:rsid w:val="003A3CC5"/>
    <w:rsid w:val="003A778D"/>
    <w:rsid w:val="003D38C1"/>
    <w:rsid w:val="003E2496"/>
    <w:rsid w:val="003F6DC6"/>
    <w:rsid w:val="004017D3"/>
    <w:rsid w:val="004161B5"/>
    <w:rsid w:val="00425856"/>
    <w:rsid w:val="0046787D"/>
    <w:rsid w:val="00473ACB"/>
    <w:rsid w:val="00476B09"/>
    <w:rsid w:val="00492EAA"/>
    <w:rsid w:val="004B0FCF"/>
    <w:rsid w:val="004C1EAE"/>
    <w:rsid w:val="004E3088"/>
    <w:rsid w:val="004E6918"/>
    <w:rsid w:val="004F1E81"/>
    <w:rsid w:val="0051112B"/>
    <w:rsid w:val="00514689"/>
    <w:rsid w:val="0052237C"/>
    <w:rsid w:val="00523163"/>
    <w:rsid w:val="0052640D"/>
    <w:rsid w:val="005365E0"/>
    <w:rsid w:val="005412F9"/>
    <w:rsid w:val="005431CE"/>
    <w:rsid w:val="00547F3B"/>
    <w:rsid w:val="00561224"/>
    <w:rsid w:val="00571ED4"/>
    <w:rsid w:val="00582D9F"/>
    <w:rsid w:val="00597485"/>
    <w:rsid w:val="005A70CC"/>
    <w:rsid w:val="005B32B1"/>
    <w:rsid w:val="005B7552"/>
    <w:rsid w:val="005C54E5"/>
    <w:rsid w:val="005C5C77"/>
    <w:rsid w:val="005D2091"/>
    <w:rsid w:val="005E2224"/>
    <w:rsid w:val="005F7FD4"/>
    <w:rsid w:val="00603E2A"/>
    <w:rsid w:val="00632639"/>
    <w:rsid w:val="00650E18"/>
    <w:rsid w:val="00682025"/>
    <w:rsid w:val="006A292C"/>
    <w:rsid w:val="00707C2A"/>
    <w:rsid w:val="00714EF9"/>
    <w:rsid w:val="00723087"/>
    <w:rsid w:val="0072432E"/>
    <w:rsid w:val="0072580C"/>
    <w:rsid w:val="007412A5"/>
    <w:rsid w:val="00746BE6"/>
    <w:rsid w:val="00760AFF"/>
    <w:rsid w:val="00775524"/>
    <w:rsid w:val="00777032"/>
    <w:rsid w:val="007A63E5"/>
    <w:rsid w:val="007B3B91"/>
    <w:rsid w:val="007B47E3"/>
    <w:rsid w:val="007C4CE0"/>
    <w:rsid w:val="007E5A80"/>
    <w:rsid w:val="008075C8"/>
    <w:rsid w:val="00814B04"/>
    <w:rsid w:val="00816DCC"/>
    <w:rsid w:val="00820D76"/>
    <w:rsid w:val="00820DDF"/>
    <w:rsid w:val="00854840"/>
    <w:rsid w:val="0087607A"/>
    <w:rsid w:val="00876620"/>
    <w:rsid w:val="00876B4F"/>
    <w:rsid w:val="00891224"/>
    <w:rsid w:val="008C0D0E"/>
    <w:rsid w:val="008C1570"/>
    <w:rsid w:val="008D4DE1"/>
    <w:rsid w:val="008D66B8"/>
    <w:rsid w:val="008E1BCC"/>
    <w:rsid w:val="008F2E74"/>
    <w:rsid w:val="009028B3"/>
    <w:rsid w:val="009169B7"/>
    <w:rsid w:val="009209A7"/>
    <w:rsid w:val="009333D3"/>
    <w:rsid w:val="00944C7C"/>
    <w:rsid w:val="00963F08"/>
    <w:rsid w:val="009648C4"/>
    <w:rsid w:val="009656AA"/>
    <w:rsid w:val="009735DB"/>
    <w:rsid w:val="009A3187"/>
    <w:rsid w:val="009B641B"/>
    <w:rsid w:val="009C211B"/>
    <w:rsid w:val="009D1B2B"/>
    <w:rsid w:val="009F741D"/>
    <w:rsid w:val="00A02BA9"/>
    <w:rsid w:val="00A05647"/>
    <w:rsid w:val="00A219F2"/>
    <w:rsid w:val="00A307E9"/>
    <w:rsid w:val="00A34462"/>
    <w:rsid w:val="00A45146"/>
    <w:rsid w:val="00A46289"/>
    <w:rsid w:val="00A46405"/>
    <w:rsid w:val="00A54121"/>
    <w:rsid w:val="00AA02A8"/>
    <w:rsid w:val="00AB52ED"/>
    <w:rsid w:val="00AB681A"/>
    <w:rsid w:val="00AD149F"/>
    <w:rsid w:val="00AD64A0"/>
    <w:rsid w:val="00AE074A"/>
    <w:rsid w:val="00AF5364"/>
    <w:rsid w:val="00AF6E9A"/>
    <w:rsid w:val="00B070B7"/>
    <w:rsid w:val="00B1388F"/>
    <w:rsid w:val="00B25036"/>
    <w:rsid w:val="00B30258"/>
    <w:rsid w:val="00B319F6"/>
    <w:rsid w:val="00B41C78"/>
    <w:rsid w:val="00B47768"/>
    <w:rsid w:val="00B52C46"/>
    <w:rsid w:val="00B66305"/>
    <w:rsid w:val="00B77A9F"/>
    <w:rsid w:val="00B86658"/>
    <w:rsid w:val="00B93210"/>
    <w:rsid w:val="00B94AAA"/>
    <w:rsid w:val="00B97B88"/>
    <w:rsid w:val="00BA4FC9"/>
    <w:rsid w:val="00BC0308"/>
    <w:rsid w:val="00C00B68"/>
    <w:rsid w:val="00C05406"/>
    <w:rsid w:val="00C0778E"/>
    <w:rsid w:val="00C1726F"/>
    <w:rsid w:val="00C24AC5"/>
    <w:rsid w:val="00C44CDF"/>
    <w:rsid w:val="00C527AF"/>
    <w:rsid w:val="00C53219"/>
    <w:rsid w:val="00C65F44"/>
    <w:rsid w:val="00C667B8"/>
    <w:rsid w:val="00C67C23"/>
    <w:rsid w:val="00C70299"/>
    <w:rsid w:val="00C76457"/>
    <w:rsid w:val="00CB472D"/>
    <w:rsid w:val="00CC3C05"/>
    <w:rsid w:val="00CE12CB"/>
    <w:rsid w:val="00CE2539"/>
    <w:rsid w:val="00CE7238"/>
    <w:rsid w:val="00D056AD"/>
    <w:rsid w:val="00D25AB6"/>
    <w:rsid w:val="00D5036D"/>
    <w:rsid w:val="00D65B85"/>
    <w:rsid w:val="00D673C6"/>
    <w:rsid w:val="00D67CDD"/>
    <w:rsid w:val="00D83922"/>
    <w:rsid w:val="00D853FB"/>
    <w:rsid w:val="00D865A0"/>
    <w:rsid w:val="00D90815"/>
    <w:rsid w:val="00DA3360"/>
    <w:rsid w:val="00DA4942"/>
    <w:rsid w:val="00DE01A9"/>
    <w:rsid w:val="00E14DA7"/>
    <w:rsid w:val="00E1714B"/>
    <w:rsid w:val="00E806DA"/>
    <w:rsid w:val="00E97AA9"/>
    <w:rsid w:val="00EB0AF0"/>
    <w:rsid w:val="00EB6280"/>
    <w:rsid w:val="00ED185D"/>
    <w:rsid w:val="00EE79AD"/>
    <w:rsid w:val="00EF7C54"/>
    <w:rsid w:val="00EF7E9F"/>
    <w:rsid w:val="00F01EFE"/>
    <w:rsid w:val="00F11E07"/>
    <w:rsid w:val="00F2227F"/>
    <w:rsid w:val="00F243BF"/>
    <w:rsid w:val="00F56401"/>
    <w:rsid w:val="00F645DE"/>
    <w:rsid w:val="00F67650"/>
    <w:rsid w:val="00F700AE"/>
    <w:rsid w:val="00F7774D"/>
    <w:rsid w:val="00F8025A"/>
    <w:rsid w:val="00F92B9D"/>
    <w:rsid w:val="00FA7A3F"/>
    <w:rsid w:val="00FB14EB"/>
    <w:rsid w:val="00FB2B57"/>
    <w:rsid w:val="00FC0728"/>
    <w:rsid w:val="00FD4AEF"/>
    <w:rsid w:val="00FD4C19"/>
    <w:rsid w:val="00FD55A0"/>
    <w:rsid w:val="00FE00E8"/>
    <w:rsid w:val="00FE1F8B"/>
    <w:rsid w:val="00FF1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7FDFDF02-5202-4CEC-ABD5-6924DB4E0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68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2C7BE7"/>
    <w:pPr>
      <w:spacing w:before="100" w:beforeAutospacing="1" w:after="100" w:afterAutospacing="1" w:line="270" w:lineRule="atLeast"/>
    </w:pPr>
    <w:rPr>
      <w:rFonts w:ascii="Tahoma" w:eastAsia="Times New Roman" w:hAnsi="Tahoma" w:cs="Tahoma"/>
      <w:color w:val="000000"/>
      <w:sz w:val="18"/>
      <w:szCs w:val="18"/>
    </w:rPr>
  </w:style>
  <w:style w:type="paragraph" w:styleId="Header">
    <w:name w:val="header"/>
    <w:basedOn w:val="Normal"/>
    <w:link w:val="HeaderChar"/>
    <w:uiPriority w:val="99"/>
    <w:rsid w:val="00D25AB6"/>
    <w:pPr>
      <w:tabs>
        <w:tab w:val="center" w:pos="4680"/>
        <w:tab w:val="right" w:pos="9360"/>
      </w:tabs>
      <w:spacing w:after="0" w:line="240" w:lineRule="auto"/>
    </w:pPr>
  </w:style>
  <w:style w:type="character" w:customStyle="1" w:styleId="HeaderChar">
    <w:name w:val="Header Char"/>
    <w:link w:val="Header"/>
    <w:uiPriority w:val="99"/>
    <w:locked/>
    <w:rsid w:val="00D25AB6"/>
    <w:rPr>
      <w:rFonts w:cs="Times New Roman"/>
    </w:rPr>
  </w:style>
  <w:style w:type="paragraph" w:styleId="Footer">
    <w:name w:val="footer"/>
    <w:basedOn w:val="Normal"/>
    <w:link w:val="FooterChar"/>
    <w:uiPriority w:val="99"/>
    <w:semiHidden/>
    <w:rsid w:val="00D25AB6"/>
    <w:pPr>
      <w:tabs>
        <w:tab w:val="center" w:pos="4680"/>
        <w:tab w:val="right" w:pos="9360"/>
      </w:tabs>
      <w:spacing w:after="0" w:line="240" w:lineRule="auto"/>
    </w:pPr>
  </w:style>
  <w:style w:type="character" w:customStyle="1" w:styleId="FooterChar">
    <w:name w:val="Footer Char"/>
    <w:link w:val="Footer"/>
    <w:uiPriority w:val="99"/>
    <w:semiHidden/>
    <w:locked/>
    <w:rsid w:val="00D25AB6"/>
    <w:rPr>
      <w:rFonts w:cs="Times New Roman"/>
    </w:rPr>
  </w:style>
  <w:style w:type="paragraph" w:styleId="BalloonText">
    <w:name w:val="Balloon Text"/>
    <w:basedOn w:val="Normal"/>
    <w:link w:val="BalloonTextChar"/>
    <w:uiPriority w:val="99"/>
    <w:semiHidden/>
    <w:rsid w:val="00D25AB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D25AB6"/>
    <w:rPr>
      <w:rFonts w:ascii="Tahoma" w:hAnsi="Tahoma" w:cs="Tahoma"/>
      <w:sz w:val="16"/>
      <w:szCs w:val="16"/>
    </w:rPr>
  </w:style>
  <w:style w:type="table" w:styleId="TableGrid">
    <w:name w:val="Table Grid"/>
    <w:basedOn w:val="TableNormal"/>
    <w:uiPriority w:val="99"/>
    <w:rsid w:val="00D25A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rsid w:val="003869F4"/>
    <w:rPr>
      <w:rFonts w:cs="Times New Roman"/>
    </w:rPr>
  </w:style>
  <w:style w:type="character" w:styleId="FollowedHyperlink">
    <w:name w:val="FollowedHyperlink"/>
    <w:uiPriority w:val="99"/>
    <w:rsid w:val="00276E1E"/>
    <w:rPr>
      <w:rFonts w:cs="Times New Roman"/>
      <w:color w:val="800080"/>
      <w:u w:val="single"/>
    </w:rPr>
  </w:style>
  <w:style w:type="paragraph" w:styleId="Title">
    <w:name w:val="Title"/>
    <w:basedOn w:val="Normal"/>
    <w:next w:val="Normal"/>
    <w:link w:val="TitleChar1"/>
    <w:uiPriority w:val="99"/>
    <w:qFormat/>
    <w:locked/>
    <w:rsid w:val="00276E1E"/>
    <w:pPr>
      <w:spacing w:before="240" w:after="60"/>
      <w:jc w:val="center"/>
      <w:outlineLvl w:val="0"/>
    </w:pPr>
    <w:rPr>
      <w:rFonts w:ascii="Cambria" w:hAnsi="Cambria"/>
      <w:b/>
      <w:bCs/>
      <w:kern w:val="28"/>
      <w:sz w:val="32"/>
      <w:szCs w:val="32"/>
    </w:rPr>
  </w:style>
  <w:style w:type="character" w:customStyle="1" w:styleId="TitleChar">
    <w:name w:val="Title Char"/>
    <w:uiPriority w:val="10"/>
    <w:rsid w:val="00D209D7"/>
    <w:rPr>
      <w:rFonts w:ascii="Cambria" w:eastAsia="MS Gothic" w:hAnsi="Cambria" w:cs="Times New Roman"/>
      <w:b/>
      <w:bCs/>
      <w:kern w:val="28"/>
      <w:sz w:val="32"/>
      <w:szCs w:val="32"/>
    </w:rPr>
  </w:style>
  <w:style w:type="character" w:customStyle="1" w:styleId="TitleChar1">
    <w:name w:val="Title Char1"/>
    <w:link w:val="Title"/>
    <w:uiPriority w:val="99"/>
    <w:locked/>
    <w:rsid w:val="00276E1E"/>
    <w:rPr>
      <w:rFonts w:ascii="Cambria" w:hAnsi="Cambria" w:cs="Times New Roman"/>
      <w:b/>
      <w:bCs/>
      <w:kern w:val="28"/>
      <w:sz w:val="32"/>
      <w:szCs w:val="32"/>
      <w:lang w:val="en-US" w:eastAsia="en-US" w:bidi="ar-SA"/>
    </w:rPr>
  </w:style>
  <w:style w:type="character" w:styleId="CommentReference">
    <w:name w:val="annotation reference"/>
    <w:uiPriority w:val="99"/>
    <w:semiHidden/>
    <w:unhideWhenUsed/>
    <w:rsid w:val="00FE00E8"/>
    <w:rPr>
      <w:sz w:val="18"/>
      <w:szCs w:val="18"/>
    </w:rPr>
  </w:style>
  <w:style w:type="paragraph" w:styleId="CommentText">
    <w:name w:val="annotation text"/>
    <w:basedOn w:val="Normal"/>
    <w:link w:val="CommentTextChar"/>
    <w:uiPriority w:val="99"/>
    <w:semiHidden/>
    <w:unhideWhenUsed/>
    <w:rsid w:val="00FE00E8"/>
    <w:rPr>
      <w:sz w:val="24"/>
      <w:szCs w:val="24"/>
    </w:rPr>
  </w:style>
  <w:style w:type="character" w:customStyle="1" w:styleId="CommentTextChar">
    <w:name w:val="Comment Text Char"/>
    <w:link w:val="CommentText"/>
    <w:uiPriority w:val="99"/>
    <w:semiHidden/>
    <w:rsid w:val="00FE00E8"/>
    <w:rPr>
      <w:sz w:val="24"/>
      <w:szCs w:val="24"/>
    </w:rPr>
  </w:style>
  <w:style w:type="paragraph" w:styleId="CommentSubject">
    <w:name w:val="annotation subject"/>
    <w:basedOn w:val="CommentText"/>
    <w:next w:val="CommentText"/>
    <w:link w:val="CommentSubjectChar"/>
    <w:uiPriority w:val="99"/>
    <w:semiHidden/>
    <w:unhideWhenUsed/>
    <w:rsid w:val="00FE00E8"/>
    <w:rPr>
      <w:b/>
      <w:bCs/>
      <w:sz w:val="20"/>
      <w:szCs w:val="20"/>
    </w:rPr>
  </w:style>
  <w:style w:type="character" w:customStyle="1" w:styleId="CommentSubjectChar">
    <w:name w:val="Comment Subject Char"/>
    <w:link w:val="CommentSubject"/>
    <w:uiPriority w:val="99"/>
    <w:semiHidden/>
    <w:rsid w:val="00FE00E8"/>
    <w:rPr>
      <w:b/>
      <w:bCs/>
      <w:sz w:val="24"/>
      <w:szCs w:val="24"/>
    </w:rPr>
  </w:style>
  <w:style w:type="character" w:styleId="Strong">
    <w:name w:val="Strong"/>
    <w:qFormat/>
    <w:locked/>
    <w:rsid w:val="00CE7238"/>
    <w:rPr>
      <w:b/>
      <w:bCs/>
    </w:rPr>
  </w:style>
  <w:style w:type="paragraph" w:styleId="ListParagraph">
    <w:name w:val="List Paragraph"/>
    <w:basedOn w:val="Normal"/>
    <w:uiPriority w:val="34"/>
    <w:qFormat/>
    <w:rsid w:val="00CB472D"/>
    <w:pPr>
      <w:ind w:left="720"/>
      <w:contextualSpacing/>
    </w:pPr>
  </w:style>
  <w:style w:type="paragraph" w:customStyle="1" w:styleId="Default">
    <w:name w:val="Default"/>
    <w:rsid w:val="002E26FF"/>
    <w:pPr>
      <w:autoSpaceDE w:val="0"/>
      <w:autoSpaceDN w:val="0"/>
      <w:adjustRightInd w:val="0"/>
    </w:pPr>
    <w:rPr>
      <w:rFonts w:cs="Calibri"/>
      <w:color w:val="000000"/>
      <w:sz w:val="24"/>
      <w:szCs w:val="24"/>
    </w:rPr>
  </w:style>
  <w:style w:type="character" w:styleId="Hyperlink">
    <w:name w:val="Hyperlink"/>
    <w:basedOn w:val="DefaultParagraphFont"/>
    <w:uiPriority w:val="99"/>
    <w:unhideWhenUsed/>
    <w:rsid w:val="00D853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KGJm6OGJ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EBfGcTAJF4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reativecommons.org/licenses/by-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779</TotalTime>
  <Pages>7</Pages>
  <Words>1709</Words>
  <Characters>9746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Knox County Schools</vt:lpstr>
    </vt:vector>
  </TitlesOfParts>
  <Company/>
  <LinksUpToDate>false</LinksUpToDate>
  <CharactersWithSpaces>11433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Knox County Schools</dc:title>
  <dc:subject>C &amp; I Department</dc:subject>
  <dc:creator>Adapted from www.baldyviewrop.com</dc:creator>
  <cp:keywords/>
  <dc:description/>
  <cp:lastModifiedBy>Steve Elliott</cp:lastModifiedBy>
  <cp:revision>44</cp:revision>
  <cp:lastPrinted>2011-09-09T19:54:00Z</cp:lastPrinted>
  <dcterms:created xsi:type="dcterms:W3CDTF">2019-04-17T18:33:00Z</dcterms:created>
  <dcterms:modified xsi:type="dcterms:W3CDTF">2019-06-07T02:51:00Z</dcterms:modified>
</cp:coreProperties>
</file>