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3BCA" w14:textId="77777777" w:rsidR="00517F81" w:rsidRPr="00517F81" w:rsidRDefault="00517F81" w:rsidP="00517F81">
      <w:pPr>
        <w:shd w:val="clear" w:color="auto" w:fill="FFFFFF"/>
        <w:spacing w:after="300" w:line="240" w:lineRule="auto"/>
        <w:rPr>
          <w:rFonts w:ascii="Nunito Sans" w:eastAsia="Times New Roman" w:hAnsi="Nunito Sans" w:cs="Times New Roman"/>
          <w:color w:val="242424"/>
          <w:kern w:val="0"/>
          <w:sz w:val="24"/>
          <w:szCs w:val="24"/>
          <w14:ligatures w14:val="none"/>
        </w:rPr>
      </w:pPr>
      <w:r w:rsidRPr="00517F81">
        <w:rPr>
          <w:rFonts w:ascii="Nunito Sans" w:eastAsia="Times New Roman" w:hAnsi="Nunito Sans" w:cs="Times New Roman"/>
          <w:b/>
          <w:bCs/>
          <w:color w:val="242424"/>
          <w:kern w:val="0"/>
          <w:sz w:val="24"/>
          <w:szCs w:val="24"/>
          <w14:ligatures w14:val="none"/>
        </w:rPr>
        <w:t>Tennessee National Guard STRONG Act Tuition Reimbursement Program:</w:t>
      </w:r>
    </w:p>
    <w:p w14:paraId="5C6F824F" w14:textId="46DFA5EA" w:rsidR="00517F81" w:rsidRDefault="00517F81" w:rsidP="00517F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7F8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In order to best serve those who are currently serving in the Tennessee National Guard, please look through the information below to better understand what </w:t>
      </w:r>
      <w:proofErr w:type="gramStart"/>
      <w:r w:rsidRPr="00517F8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is the TN STRONG Act program</w:t>
      </w:r>
      <w:proofErr w:type="gramEnd"/>
      <w:r w:rsidRPr="00517F8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how to properly use it while attending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UTM</w:t>
      </w:r>
      <w:r w:rsidRPr="00517F8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74C6907E" w14:textId="77777777" w:rsidR="00517F81" w:rsidRPr="00517F81" w:rsidRDefault="00517F81" w:rsidP="00517F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CE6E6F1" w14:textId="77777777" w:rsidR="00517F81" w:rsidRPr="00517F81" w:rsidRDefault="00517F81" w:rsidP="00517F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7F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What is the STRONG Act Tuition Reimbursement Program?</w:t>
      </w:r>
    </w:p>
    <w:p w14:paraId="01368804" w14:textId="24695CF7" w:rsidR="00517F81" w:rsidRPr="00517F81" w:rsidRDefault="00517F81" w:rsidP="00517F81">
      <w:pPr>
        <w:spacing w:before="225" w:after="150" w:line="240" w:lineRule="auto"/>
        <w:outlineLvl w:val="5"/>
        <w:rPr>
          <w:rFonts w:ascii="Nunito Sans" w:eastAsia="Times New Roman" w:hAnsi="Nunito Sans" w:cs="Times New Roman"/>
          <w:b/>
          <w:bCs/>
          <w:color w:val="242424"/>
          <w:kern w:val="0"/>
          <w:sz w:val="24"/>
          <w:szCs w:val="24"/>
          <w14:ligatures w14:val="none"/>
        </w:rPr>
      </w:pPr>
      <w:r w:rsidRPr="00517F81">
        <w:rPr>
          <w:rFonts w:ascii="Nunito Sans" w:eastAsia="Times New Roman" w:hAnsi="Nunito Sans" w:cs="Times New Roman"/>
          <w:b/>
          <w:bCs/>
          <w:color w:val="242424"/>
          <w:kern w:val="0"/>
          <w:sz w:val="24"/>
          <w:szCs w:val="24"/>
          <w14:ligatures w14:val="none"/>
        </w:rPr>
        <w:t xml:space="preserve">The Tennessee STRONG program is a state tuition assistance program designed to assist our eligible national guardsmen to successfully attain a college degree.  As a reimbursement program, payments will be made directly to </w:t>
      </w:r>
      <w:r>
        <w:rPr>
          <w:rFonts w:ascii="Nunito Sans" w:eastAsia="Times New Roman" w:hAnsi="Nunito Sans" w:cs="Times New Roman"/>
          <w:b/>
          <w:bCs/>
          <w:color w:val="242424"/>
          <w:kern w:val="0"/>
          <w:sz w:val="24"/>
          <w:szCs w:val="24"/>
          <w14:ligatures w14:val="none"/>
        </w:rPr>
        <w:t>UTM</w:t>
      </w:r>
      <w:r w:rsidRPr="00517F81">
        <w:rPr>
          <w:rFonts w:ascii="Nunito Sans" w:eastAsia="Times New Roman" w:hAnsi="Nunito Sans" w:cs="Times New Roman"/>
          <w:b/>
          <w:bCs/>
          <w:color w:val="242424"/>
          <w:kern w:val="0"/>
          <w:sz w:val="24"/>
          <w:szCs w:val="24"/>
          <w14:ligatures w14:val="none"/>
        </w:rPr>
        <w:t xml:space="preserve"> on behalf of the member.</w:t>
      </w:r>
    </w:p>
    <w:p w14:paraId="240CBA7A" w14:textId="77777777" w:rsidR="00517F81" w:rsidRPr="00517F81" w:rsidRDefault="00517F81" w:rsidP="00517F81">
      <w:pPr>
        <w:shd w:val="clear" w:color="auto" w:fill="FFFFFF"/>
        <w:spacing w:after="300" w:line="240" w:lineRule="auto"/>
        <w:rPr>
          <w:rFonts w:ascii="Nunito Sans" w:eastAsia="Times New Roman" w:hAnsi="Nunito Sans" w:cs="Times New Roman"/>
          <w:color w:val="242424"/>
          <w:kern w:val="0"/>
          <w:sz w:val="24"/>
          <w:szCs w:val="24"/>
          <w14:ligatures w14:val="none"/>
        </w:rPr>
      </w:pPr>
      <w:r w:rsidRPr="00517F81">
        <w:rPr>
          <w:rFonts w:ascii="Nunito Sans" w:eastAsia="Times New Roman" w:hAnsi="Nunito Sans" w:cs="Times New Roman"/>
          <w:b/>
          <w:bCs/>
          <w:color w:val="242424"/>
          <w:kern w:val="0"/>
          <w:sz w:val="24"/>
          <w:szCs w:val="24"/>
          <w14:ligatures w14:val="none"/>
        </w:rPr>
        <w:t>Who is eligible for STRONG?</w:t>
      </w:r>
    </w:p>
    <w:p w14:paraId="175A9691" w14:textId="77777777" w:rsidR="00517F81" w:rsidRPr="00517F81" w:rsidRDefault="00517F81" w:rsidP="00517F81">
      <w:pPr>
        <w:shd w:val="clear" w:color="auto" w:fill="FFFFFF"/>
        <w:spacing w:before="150" w:after="150" w:line="240" w:lineRule="auto"/>
        <w:outlineLvl w:val="5"/>
        <w:rPr>
          <w:rFonts w:ascii="Nunito Sans" w:eastAsia="Times New Roman" w:hAnsi="Nunito Sans" w:cs="Times New Roman"/>
          <w:b/>
          <w:bCs/>
          <w:color w:val="242424"/>
          <w:kern w:val="0"/>
          <w:sz w:val="24"/>
          <w:szCs w:val="24"/>
          <w14:ligatures w14:val="none"/>
        </w:rPr>
      </w:pPr>
      <w:r w:rsidRPr="00517F81">
        <w:rPr>
          <w:rFonts w:ascii="Nunito Sans" w:eastAsia="Times New Roman" w:hAnsi="Nunito Sans" w:cs="Times New Roman"/>
          <w:b/>
          <w:bCs/>
          <w:color w:val="242424"/>
          <w:kern w:val="0"/>
          <w:sz w:val="24"/>
          <w:szCs w:val="24"/>
          <w14:ligatures w14:val="none"/>
        </w:rPr>
        <w:t>Please review the table below to verify what benefits are of possible use for you while attending.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0"/>
        <w:gridCol w:w="2497"/>
        <w:gridCol w:w="3200"/>
        <w:gridCol w:w="2922"/>
        <w:gridCol w:w="2485"/>
      </w:tblGrid>
      <w:tr w:rsidR="00517F81" w:rsidRPr="00517F81" w14:paraId="22CCC653" w14:textId="77777777" w:rsidTr="00517F8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4242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4EF928" w14:textId="77777777" w:rsidR="00517F81" w:rsidRPr="00517F81" w:rsidRDefault="00517F81" w:rsidP="00517F81">
            <w:pPr>
              <w:spacing w:after="0" w:line="240" w:lineRule="auto"/>
              <w:rPr>
                <w:rFonts w:ascii="Nunito Sans" w:eastAsia="Times New Roman" w:hAnsi="Nunito Sans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517F81">
              <w:rPr>
                <w:rFonts w:ascii="Nunito Sans" w:eastAsia="Times New Roman" w:hAnsi="Nunito Sans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Scenario: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4242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B91F67" w14:textId="77777777" w:rsidR="00517F81" w:rsidRPr="00517F81" w:rsidRDefault="00517F81" w:rsidP="00517F81">
            <w:pPr>
              <w:spacing w:after="0" w:line="240" w:lineRule="auto"/>
              <w:rPr>
                <w:rFonts w:ascii="Nunito Sans" w:eastAsia="Times New Roman" w:hAnsi="Nunito Sans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517F81">
              <w:rPr>
                <w:rFonts w:ascii="Nunito Sans" w:eastAsia="Times New Roman" w:hAnsi="Nunito Sans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FTA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4242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F68687" w14:textId="77777777" w:rsidR="00517F81" w:rsidRPr="00517F81" w:rsidRDefault="00517F81" w:rsidP="00517F81">
            <w:pPr>
              <w:spacing w:after="0" w:line="240" w:lineRule="auto"/>
              <w:rPr>
                <w:rFonts w:ascii="Nunito Sans" w:eastAsia="Times New Roman" w:hAnsi="Nunito Sans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517F81">
              <w:rPr>
                <w:rFonts w:ascii="Nunito Sans" w:eastAsia="Times New Roman" w:hAnsi="Nunito Sans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TN STRONG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4242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93AB95" w14:textId="77777777" w:rsidR="00517F81" w:rsidRPr="00517F81" w:rsidRDefault="00517F81" w:rsidP="00517F81">
            <w:pPr>
              <w:spacing w:after="0" w:line="240" w:lineRule="auto"/>
              <w:rPr>
                <w:rFonts w:ascii="Nunito Sans" w:eastAsia="Times New Roman" w:hAnsi="Nunito Sans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517F81">
              <w:rPr>
                <w:rFonts w:ascii="Nunito Sans" w:eastAsia="Times New Roman" w:hAnsi="Nunito Sans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GI Bill® Ch. 1606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24242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2A31FF" w14:textId="6EE81308" w:rsidR="00517F81" w:rsidRPr="00517F81" w:rsidRDefault="00517F81" w:rsidP="00517F81">
            <w:pPr>
              <w:spacing w:after="0" w:line="240" w:lineRule="auto"/>
              <w:rPr>
                <w:rFonts w:ascii="Nunito Sans" w:eastAsia="Times New Roman" w:hAnsi="Nunito Sans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517F81">
              <w:rPr>
                <w:rFonts w:ascii="Nunito Sans" w:eastAsia="Times New Roman" w:hAnsi="Nunito Sans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 xml:space="preserve">GI Bill® </w:t>
            </w:r>
            <w:proofErr w:type="gramStart"/>
            <w:r w:rsidRPr="00517F81">
              <w:rPr>
                <w:rFonts w:ascii="Nunito Sans" w:eastAsia="Times New Roman" w:hAnsi="Nunito Sans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 xml:space="preserve">Chapter </w:t>
            </w:r>
            <w:r>
              <w:rPr>
                <w:rFonts w:ascii="Nunito Sans" w:eastAsia="Times New Roman" w:hAnsi="Nunito Sans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17F81">
              <w:rPr>
                <w:rFonts w:ascii="Nunito Sans" w:eastAsia="Times New Roman" w:hAnsi="Nunito Sans" w:cs="Times New Roman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33</w:t>
            </w:r>
            <w:proofErr w:type="gramEnd"/>
          </w:p>
        </w:tc>
      </w:tr>
      <w:tr w:rsidR="00517F81" w:rsidRPr="00517F81" w14:paraId="2C644353" w14:textId="77777777" w:rsidTr="00517F81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E12AF5" w14:textId="77777777" w:rsidR="00517F81" w:rsidRPr="00517F81" w:rsidRDefault="00517F81" w:rsidP="00517F81">
            <w:pPr>
              <w:spacing w:after="0" w:line="240" w:lineRule="auto"/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17F81"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  <w:t>Completed AIT/ Basic Training; less than one year since AIT graduation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39B372" w14:textId="77777777" w:rsidR="00517F81" w:rsidRPr="00517F81" w:rsidRDefault="00517F81" w:rsidP="00517F81">
            <w:pPr>
              <w:spacing w:after="0" w:line="240" w:lineRule="auto"/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17F81"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  <w:t>Not eligible until one year after AIT graduation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A61054" w14:textId="77777777" w:rsidR="00517F81" w:rsidRPr="00517F81" w:rsidRDefault="00517F81" w:rsidP="00517F81">
            <w:pPr>
              <w:spacing w:after="0" w:line="240" w:lineRule="auto"/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17F81"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  <w:t>Eligible until able to use FTA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CD405B" w14:textId="77777777" w:rsidR="00517F81" w:rsidRPr="00517F81" w:rsidRDefault="00517F81" w:rsidP="00517F81">
            <w:pPr>
              <w:spacing w:after="0" w:line="240" w:lineRule="auto"/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17F81"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  <w:t>Eligible to use (can only be combined with TN STRONG Act)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AB4BB" w14:textId="77777777" w:rsidR="00517F81" w:rsidRPr="00517F81" w:rsidRDefault="00517F81" w:rsidP="00517F81">
            <w:pPr>
              <w:spacing w:after="0" w:line="240" w:lineRule="auto"/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17F81"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  <w:t>Not eligible due to time in service/status </w:t>
            </w:r>
          </w:p>
        </w:tc>
      </w:tr>
      <w:tr w:rsidR="00517F81" w:rsidRPr="00517F81" w14:paraId="141005A8" w14:textId="77777777" w:rsidTr="00517F81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779561" w14:textId="77777777" w:rsidR="00517F81" w:rsidRPr="00517F81" w:rsidRDefault="00517F81" w:rsidP="00517F81">
            <w:pPr>
              <w:spacing w:after="0" w:line="240" w:lineRule="auto"/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17F81"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  <w:t>New Service Member with Previous College Credits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AA75FE" w14:textId="77777777" w:rsidR="00517F81" w:rsidRPr="00517F81" w:rsidRDefault="00517F81" w:rsidP="00517F81">
            <w:pPr>
              <w:spacing w:after="0" w:line="240" w:lineRule="auto"/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17F81"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  <w:t>Not eligible until one year after AIT graduation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7D5D41" w14:textId="77777777" w:rsidR="00517F81" w:rsidRPr="00517F81" w:rsidRDefault="00517F81" w:rsidP="00517F81">
            <w:pPr>
              <w:spacing w:after="0" w:line="240" w:lineRule="auto"/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17F81"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  <w:t>Eligible until able to use FTA for remainder of credits for 1</w:t>
            </w:r>
            <w:r w:rsidRPr="00517F81">
              <w:rPr>
                <w:rFonts w:ascii="Nunito Sans" w:eastAsia="Times New Roman" w:hAnsi="Nunito Sans" w:cs="Times New Roman"/>
                <w:color w:val="242424"/>
                <w:kern w:val="0"/>
                <w:sz w:val="20"/>
                <w:szCs w:val="20"/>
                <w:vertAlign w:val="superscript"/>
                <w14:ligatures w14:val="none"/>
              </w:rPr>
              <w:t>st</w:t>
            </w:r>
            <w:r w:rsidRPr="00517F81"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  <w:t> degree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6F4121" w14:textId="77777777" w:rsidR="00517F81" w:rsidRPr="00517F81" w:rsidRDefault="00517F81" w:rsidP="00517F81">
            <w:pPr>
              <w:spacing w:after="0" w:line="240" w:lineRule="auto"/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17F81"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  <w:t>Eligible to use (can only be combined with TN STRONG Act)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2289DF" w14:textId="77777777" w:rsidR="00517F81" w:rsidRPr="00517F81" w:rsidRDefault="00517F81" w:rsidP="00517F81">
            <w:pPr>
              <w:spacing w:after="0" w:line="240" w:lineRule="auto"/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17F81"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  <w:t>Not eligible due to time in service/status </w:t>
            </w:r>
          </w:p>
        </w:tc>
      </w:tr>
      <w:tr w:rsidR="00517F81" w:rsidRPr="00517F81" w14:paraId="131D15E3" w14:textId="77777777" w:rsidTr="00517F81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5C91C" w14:textId="77777777" w:rsidR="00517F81" w:rsidRPr="00517F81" w:rsidRDefault="00517F81" w:rsidP="00517F81">
            <w:pPr>
              <w:spacing w:after="0" w:line="240" w:lineRule="auto"/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17F81"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  <w:t>New Service Member with completion of Basic but in High School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11129" w14:textId="77777777" w:rsidR="00517F81" w:rsidRPr="00517F81" w:rsidRDefault="00517F81" w:rsidP="00517F81">
            <w:pPr>
              <w:spacing w:after="0" w:line="240" w:lineRule="auto"/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17F81"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  <w:t>Not eligible until one year after AIT graduation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2C3180" w14:textId="77777777" w:rsidR="00517F81" w:rsidRPr="00517F81" w:rsidRDefault="00517F81" w:rsidP="00517F81">
            <w:pPr>
              <w:spacing w:after="0" w:line="240" w:lineRule="auto"/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17F81"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  <w:t>Eligible until able to use FTA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73F303" w14:textId="77777777" w:rsidR="00517F81" w:rsidRPr="00517F81" w:rsidRDefault="00517F81" w:rsidP="00517F81">
            <w:pPr>
              <w:spacing w:after="0" w:line="240" w:lineRule="auto"/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17F81"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  <w:t>Not eligible to use due to not graduating AIT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3E8910" w14:textId="77777777" w:rsidR="00517F81" w:rsidRPr="00517F81" w:rsidRDefault="00517F81" w:rsidP="00517F81">
            <w:pPr>
              <w:spacing w:after="0" w:line="240" w:lineRule="auto"/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17F81"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  <w:t>Not eligible due to time in service/status </w:t>
            </w:r>
          </w:p>
        </w:tc>
      </w:tr>
      <w:tr w:rsidR="00517F81" w:rsidRPr="00517F81" w14:paraId="7943D2CD" w14:textId="77777777" w:rsidTr="00517F81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DD6EAB" w14:textId="77777777" w:rsidR="00517F81" w:rsidRPr="00517F81" w:rsidRDefault="00517F81" w:rsidP="00517F81">
            <w:pPr>
              <w:spacing w:after="0" w:line="240" w:lineRule="auto"/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17F81"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  <w:t>Current Guard Member with no prior college and 1 year after AIT graduation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EB81B9" w14:textId="77777777" w:rsidR="00517F81" w:rsidRPr="00517F81" w:rsidRDefault="00517F81" w:rsidP="00517F81">
            <w:pPr>
              <w:spacing w:after="0" w:line="240" w:lineRule="auto"/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17F81"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  <w:t>Eligible to use (with one year after AIT graduation)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DC4363" w14:textId="77777777" w:rsidR="00517F81" w:rsidRPr="00517F81" w:rsidRDefault="00517F81" w:rsidP="00517F81">
            <w:pPr>
              <w:spacing w:after="0" w:line="240" w:lineRule="auto"/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17F81"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  <w:t>Not eligible until all of FTA has been exhausted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121B1B" w14:textId="77777777" w:rsidR="00517F81" w:rsidRPr="00517F81" w:rsidRDefault="00517F81" w:rsidP="00517F81">
            <w:pPr>
              <w:spacing w:after="0" w:line="240" w:lineRule="auto"/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17F81"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  <w:t>Eligible to use (can only be combined with TN STRONG Act)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A6DB9D" w14:textId="77777777" w:rsidR="00517F81" w:rsidRPr="00517F81" w:rsidRDefault="00517F81" w:rsidP="00517F81">
            <w:pPr>
              <w:spacing w:after="0" w:line="240" w:lineRule="auto"/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17F81"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  <w:t>Not eligible due to time in service/status </w:t>
            </w:r>
          </w:p>
        </w:tc>
      </w:tr>
      <w:tr w:rsidR="00517F81" w:rsidRPr="00517F81" w14:paraId="470CA7E3" w14:textId="77777777" w:rsidTr="00517F81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AE83A" w14:textId="77777777" w:rsidR="00517F81" w:rsidRPr="00517F81" w:rsidRDefault="00517F81" w:rsidP="00517F81">
            <w:pPr>
              <w:spacing w:after="0" w:line="240" w:lineRule="auto"/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17F81"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  <w:t>Service Member eligible for Chapter 33 (Post 9/11)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ABD1B5" w14:textId="77777777" w:rsidR="00517F81" w:rsidRPr="00517F81" w:rsidRDefault="00517F81" w:rsidP="00517F81">
            <w:pPr>
              <w:spacing w:after="0" w:line="240" w:lineRule="auto"/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17F81"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  <w:t>Eligible to use with Chapter 33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990862" w14:textId="77777777" w:rsidR="00517F81" w:rsidRPr="00517F81" w:rsidRDefault="00517F81" w:rsidP="00517F81">
            <w:pPr>
              <w:spacing w:after="0" w:line="240" w:lineRule="auto"/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17F81"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  <w:t xml:space="preserve">Not eligible until all of FTA has been exhausted, </w:t>
            </w:r>
            <w:r w:rsidRPr="00517F81"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  <w:lastRenderedPageBreak/>
              <w:t>cannot combine with Chapter 33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E38C91" w14:textId="77777777" w:rsidR="00517F81" w:rsidRPr="00517F81" w:rsidRDefault="00517F81" w:rsidP="00517F81">
            <w:pPr>
              <w:spacing w:after="0" w:line="240" w:lineRule="auto"/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17F81"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  <w:lastRenderedPageBreak/>
              <w:t>Eligible to use if chosen (Usage deducts from Chapter 33 months)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45EFC" w14:textId="77777777" w:rsidR="00517F81" w:rsidRPr="00517F81" w:rsidRDefault="00517F81" w:rsidP="00517F81">
            <w:pPr>
              <w:spacing w:after="0" w:line="240" w:lineRule="auto"/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17F81"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  <w:t>Eligible after meeting requirements</w:t>
            </w:r>
          </w:p>
        </w:tc>
      </w:tr>
      <w:tr w:rsidR="00517F81" w:rsidRPr="00517F81" w14:paraId="6E82143A" w14:textId="77777777" w:rsidTr="00517F81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18E19" w14:textId="77777777" w:rsidR="00517F81" w:rsidRPr="00517F81" w:rsidRDefault="00517F81" w:rsidP="00517F81">
            <w:pPr>
              <w:spacing w:after="0" w:line="240" w:lineRule="auto"/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17F81"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  <w:t>New member with Scholarships 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53EBC" w14:textId="77777777" w:rsidR="00517F81" w:rsidRPr="00517F81" w:rsidRDefault="00517F81" w:rsidP="00517F81">
            <w:pPr>
              <w:spacing w:after="0" w:line="240" w:lineRule="auto"/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17F81"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  <w:t>Not eligible until one year after AIT graduation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46A1F" w14:textId="77777777" w:rsidR="00517F81" w:rsidRPr="00517F81" w:rsidRDefault="00517F81" w:rsidP="00517F81">
            <w:pPr>
              <w:spacing w:after="0" w:line="240" w:lineRule="auto"/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17F81"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  <w:t>Eligible until able to use FTA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7E71A" w14:textId="77777777" w:rsidR="00517F81" w:rsidRPr="00517F81" w:rsidRDefault="00517F81" w:rsidP="00517F81">
            <w:pPr>
              <w:spacing w:after="0" w:line="240" w:lineRule="auto"/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17F81"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  <w:t>Eligible to use along with TNSTRONG or separate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59A0FF" w14:textId="77777777" w:rsidR="00517F81" w:rsidRPr="00517F81" w:rsidRDefault="00517F81" w:rsidP="00517F81">
            <w:pPr>
              <w:spacing w:after="0" w:line="240" w:lineRule="auto"/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517F81">
              <w:rPr>
                <w:rFonts w:ascii="Nunito Sans" w:eastAsia="Times New Roman" w:hAnsi="Nunito Sans" w:cs="Times New Roman"/>
                <w:color w:val="242424"/>
                <w:kern w:val="0"/>
                <w:sz w:val="24"/>
                <w:szCs w:val="24"/>
                <w14:ligatures w14:val="none"/>
              </w:rPr>
              <w:t>Not eligible due to time in service/status </w:t>
            </w:r>
          </w:p>
        </w:tc>
      </w:tr>
    </w:tbl>
    <w:p w14:paraId="0F4EDAC0" w14:textId="77777777" w:rsidR="00517F81" w:rsidRPr="00517F81" w:rsidRDefault="00517F81" w:rsidP="00517F81">
      <w:pPr>
        <w:shd w:val="clear" w:color="auto" w:fill="FFFFFF"/>
        <w:spacing w:after="300" w:line="240" w:lineRule="auto"/>
        <w:jc w:val="center"/>
        <w:rPr>
          <w:rFonts w:ascii="Nunito Sans" w:eastAsia="Times New Roman" w:hAnsi="Nunito Sans" w:cs="Times New Roman"/>
          <w:color w:val="242424"/>
          <w:kern w:val="0"/>
          <w:sz w:val="24"/>
          <w:szCs w:val="24"/>
          <w14:ligatures w14:val="none"/>
        </w:rPr>
      </w:pPr>
      <w:r w:rsidRPr="00517F81">
        <w:rPr>
          <w:rFonts w:ascii="Nunito Sans" w:eastAsia="Times New Roman" w:hAnsi="Nunito Sans" w:cs="Times New Roman"/>
          <w:color w:val="242424"/>
          <w:kern w:val="0"/>
          <w:sz w:val="24"/>
          <w:szCs w:val="24"/>
          <w14:ligatures w14:val="none"/>
        </w:rPr>
        <w:t> </w:t>
      </w:r>
    </w:p>
    <w:p w14:paraId="5F2ABDF5" w14:textId="77777777" w:rsidR="00517F81" w:rsidRPr="00517F81" w:rsidRDefault="00517F81" w:rsidP="00517F81">
      <w:pPr>
        <w:shd w:val="clear" w:color="auto" w:fill="FFFFFF"/>
        <w:spacing w:before="450" w:after="75" w:line="264" w:lineRule="atLeast"/>
        <w:outlineLvl w:val="1"/>
        <w:rPr>
          <w:rFonts w:ascii="Nunito Sans" w:eastAsia="Times New Roman" w:hAnsi="Nunito Sans" w:cs="Times New Roman"/>
          <w:b/>
          <w:bCs/>
          <w:color w:val="0066CC"/>
          <w:kern w:val="0"/>
          <w:sz w:val="36"/>
          <w:szCs w:val="36"/>
          <w14:ligatures w14:val="none"/>
        </w:rPr>
      </w:pPr>
      <w:r w:rsidRPr="00517F81">
        <w:rPr>
          <w:rFonts w:ascii="Nunito Sans" w:eastAsia="Times New Roman" w:hAnsi="Nunito Sans" w:cs="Times New Roman"/>
          <w:b/>
          <w:bCs/>
          <w:color w:val="0066CC"/>
          <w:kern w:val="0"/>
          <w:sz w:val="36"/>
          <w:szCs w:val="36"/>
          <w14:ligatures w14:val="none"/>
        </w:rPr>
        <w:t>How Do You Apply to TN STRONG?</w:t>
      </w:r>
    </w:p>
    <w:p w14:paraId="05C6416A" w14:textId="77777777" w:rsidR="00517F81" w:rsidRPr="00517F81" w:rsidRDefault="00517F81" w:rsidP="00517F81">
      <w:pPr>
        <w:shd w:val="clear" w:color="auto" w:fill="FFFFFF"/>
        <w:spacing w:before="150" w:after="150" w:line="240" w:lineRule="auto"/>
        <w:outlineLvl w:val="5"/>
        <w:rPr>
          <w:rFonts w:ascii="Nunito Sans" w:eastAsia="Times New Roman" w:hAnsi="Nunito Sans" w:cs="Times New Roman"/>
          <w:b/>
          <w:bCs/>
          <w:color w:val="242424"/>
          <w:kern w:val="0"/>
          <w:sz w:val="24"/>
          <w:szCs w:val="24"/>
          <w14:ligatures w14:val="none"/>
        </w:rPr>
      </w:pPr>
      <w:r w:rsidRPr="00517F81">
        <w:rPr>
          <w:rFonts w:ascii="Nunito Sans" w:eastAsia="Times New Roman" w:hAnsi="Nunito Sans" w:cs="Times New Roman"/>
          <w:b/>
          <w:bCs/>
          <w:color w:val="242424"/>
          <w:kern w:val="0"/>
          <w:sz w:val="24"/>
          <w:szCs w:val="24"/>
          <w14:ligatures w14:val="none"/>
        </w:rPr>
        <w:t>For further questions and information covering requirements and assistance for the TN STRONG Act: </w:t>
      </w:r>
      <w:hyperlink r:id="rId4" w:history="1">
        <w:r w:rsidRPr="00517F81">
          <w:rPr>
            <w:rFonts w:ascii="Nunito Sans" w:eastAsia="Times New Roman" w:hAnsi="Nunito Sans" w:cs="Times New Roman"/>
            <w:b/>
            <w:bCs/>
            <w:color w:val="0066C9"/>
            <w:kern w:val="0"/>
            <w:sz w:val="24"/>
            <w:szCs w:val="24"/>
            <w:u w:val="single"/>
            <w14:ligatures w14:val="none"/>
          </w:rPr>
          <w:t>http://www.tn.gov/military/section/education-incentives</w:t>
        </w:r>
      </w:hyperlink>
    </w:p>
    <w:p w14:paraId="21C83815" w14:textId="3A93A845" w:rsidR="00517F81" w:rsidRDefault="00517F81" w:rsidP="00517F81">
      <w:pPr>
        <w:shd w:val="clear" w:color="auto" w:fill="FFFFFF"/>
        <w:spacing w:before="225" w:after="300" w:line="240" w:lineRule="auto"/>
        <w:rPr>
          <w:rFonts w:ascii="Nunito Sans" w:eastAsia="Times New Roman" w:hAnsi="Nunito Sans" w:cs="Times New Roman"/>
          <w:color w:val="242424"/>
          <w:kern w:val="0"/>
          <w:sz w:val="24"/>
          <w:szCs w:val="24"/>
          <w14:ligatures w14:val="none"/>
        </w:rPr>
      </w:pPr>
      <w:r>
        <w:rPr>
          <w:rFonts w:ascii="Nunito Sans" w:eastAsia="Times New Roman" w:hAnsi="Nunito Sans" w:cs="Times New Roman"/>
          <w:color w:val="242424"/>
          <w:kern w:val="0"/>
          <w:sz w:val="24"/>
          <w:szCs w:val="24"/>
          <w14:ligatures w14:val="none"/>
        </w:rPr>
        <w:t>UTM</w:t>
      </w:r>
      <w:r w:rsidRPr="00517F81">
        <w:rPr>
          <w:rFonts w:ascii="Nunito Sans" w:eastAsia="Times New Roman" w:hAnsi="Nunito Sans" w:cs="Times New Roman"/>
          <w:color w:val="242424"/>
          <w:kern w:val="0"/>
          <w:sz w:val="24"/>
          <w:szCs w:val="24"/>
          <w14:ligatures w14:val="none"/>
        </w:rPr>
        <w:t>'s STRONG ACT Contacts:</w:t>
      </w:r>
    </w:p>
    <w:p w14:paraId="3985728E" w14:textId="6877C8E8" w:rsidR="00517F81" w:rsidRPr="00517F81" w:rsidRDefault="00517F81" w:rsidP="00517F81">
      <w:pPr>
        <w:shd w:val="clear" w:color="auto" w:fill="FFFFFF"/>
        <w:spacing w:before="225" w:after="300" w:line="240" w:lineRule="auto"/>
        <w:rPr>
          <w:rFonts w:ascii="Nunito Sans" w:eastAsia="Times New Roman" w:hAnsi="Nunito Sans" w:cs="Times New Roman"/>
          <w:color w:val="242424"/>
          <w:kern w:val="0"/>
          <w:sz w:val="24"/>
          <w:szCs w:val="24"/>
          <w14:ligatures w14:val="none"/>
        </w:rPr>
      </w:pPr>
      <w:r>
        <w:rPr>
          <w:rFonts w:ascii="Nunito Sans" w:eastAsia="Times New Roman" w:hAnsi="Nunito Sans" w:cs="Times New Roman"/>
          <w:color w:val="242424"/>
          <w:kern w:val="0"/>
          <w:sz w:val="24"/>
          <w:szCs w:val="24"/>
          <w14:ligatures w14:val="none"/>
        </w:rPr>
        <w:t xml:space="preserve">Jason Earley (Veteran Services Coordinator): </w:t>
      </w:r>
      <w:hyperlink r:id="rId5" w:history="1">
        <w:r w:rsidRPr="0087468A">
          <w:rPr>
            <w:rStyle w:val="Hyperlink"/>
            <w:rFonts w:ascii="Nunito Sans" w:eastAsia="Times New Roman" w:hAnsi="Nunito Sans" w:cs="Times New Roman"/>
            <w:kern w:val="0"/>
            <w:sz w:val="24"/>
            <w:szCs w:val="24"/>
            <w14:ligatures w14:val="none"/>
          </w:rPr>
          <w:t>veterans@utm.edu</w:t>
        </w:r>
      </w:hyperlink>
      <w:r>
        <w:rPr>
          <w:rFonts w:ascii="Nunito Sans" w:eastAsia="Times New Roman" w:hAnsi="Nunito Sans" w:cs="Times New Roman"/>
          <w:color w:val="242424"/>
          <w:kern w:val="0"/>
          <w:sz w:val="24"/>
          <w:szCs w:val="24"/>
          <w14:ligatures w14:val="none"/>
        </w:rPr>
        <w:tab/>
      </w:r>
    </w:p>
    <w:p w14:paraId="547423F9" w14:textId="77777777" w:rsidR="008A15AF" w:rsidRDefault="008A15AF"/>
    <w:sectPr w:rsidR="008A15AF" w:rsidSect="00517F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81"/>
    <w:rsid w:val="00517F81"/>
    <w:rsid w:val="008A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DB62A"/>
  <w15:chartTrackingRefBased/>
  <w15:docId w15:val="{8D9256FE-F74A-42EC-B06C-4758F5D2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7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6">
    <w:name w:val="heading 6"/>
    <w:basedOn w:val="Normal"/>
    <w:link w:val="Heading6Char"/>
    <w:uiPriority w:val="9"/>
    <w:qFormat/>
    <w:rsid w:val="00517F8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F81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517F81"/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517F81"/>
    <w:rPr>
      <w:b/>
      <w:bCs/>
    </w:rPr>
  </w:style>
  <w:style w:type="character" w:styleId="Hyperlink">
    <w:name w:val="Hyperlink"/>
    <w:basedOn w:val="DefaultParagraphFont"/>
    <w:uiPriority w:val="99"/>
    <w:unhideWhenUsed/>
    <w:rsid w:val="00517F81"/>
    <w:rPr>
      <w:color w:val="0000FF"/>
      <w:u w:val="single"/>
    </w:rPr>
  </w:style>
  <w:style w:type="paragraph" w:customStyle="1" w:styleId="policies">
    <w:name w:val="policies"/>
    <w:basedOn w:val="Normal"/>
    <w:rsid w:val="0051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517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895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terans@utm.edu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tn.gov/military/section/education-incentives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97EF176E59C4A948F96585E58FD3C" ma:contentTypeVersion="23" ma:contentTypeDescription="Create a new document." ma:contentTypeScope="" ma:versionID="3bfe787dade71437a22d16862f5ccece">
  <xsd:schema xmlns:xsd="http://www.w3.org/2001/XMLSchema" xmlns:xs="http://www.w3.org/2001/XMLSchema" xmlns:p="http://schemas.microsoft.com/office/2006/metadata/properties" xmlns:ns2="e55eaf37-08dd-4d07-982f-f3ebffd7cdd7" xmlns:ns3="bb3c5778-08d9-4e3f-934c-ade32f7e41be" targetNamespace="http://schemas.microsoft.com/office/2006/metadata/properties" ma:root="true" ma:fieldsID="10e96ffc763cd6293600b5b41e640d55" ns2:_="" ns3:_="">
    <xsd:import namespace="e55eaf37-08dd-4d07-982f-f3ebffd7cdd7"/>
    <xsd:import namespace="bb3c5778-08d9-4e3f-934c-ade32f7e41b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eaf37-08dd-4d07-982f-f3ebffd7cdd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8ab95b9-39aa-4b9d-a2e7-0451eedf9b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c5778-08d9-4e3f-934c-ade32f7e4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dd60513-8724-42aa-b17e-46b22d24697e}" ma:internalName="TaxCatchAll" ma:showField="CatchAllData" ma:web="bb3c5778-08d9-4e3f-934c-ade32f7e4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e55eaf37-08dd-4d07-982f-f3ebffd7cdd7" xsi:nil="true"/>
    <lcf76f155ced4ddcb4097134ff3c332f xmlns="e55eaf37-08dd-4d07-982f-f3ebffd7cdd7">
      <Terms xmlns="http://schemas.microsoft.com/office/infopath/2007/PartnerControls"/>
    </lcf76f155ced4ddcb4097134ff3c332f>
    <MigrationWizIdPermissions xmlns="e55eaf37-08dd-4d07-982f-f3ebffd7cdd7" xsi:nil="true"/>
    <MigrationWizIdDocumentLibraryPermissions xmlns="e55eaf37-08dd-4d07-982f-f3ebffd7cdd7" xsi:nil="true"/>
    <MigrationWizIdSecurityGroups xmlns="e55eaf37-08dd-4d07-982f-f3ebffd7cdd7" xsi:nil="true"/>
    <TaxCatchAll xmlns="bb3c5778-08d9-4e3f-934c-ade32f7e41be" xsi:nil="true"/>
    <MigrationWizId xmlns="e55eaf37-08dd-4d07-982f-f3ebffd7cdd7" xsi:nil="true"/>
  </documentManagement>
</p:properties>
</file>

<file path=customXml/itemProps1.xml><?xml version="1.0" encoding="utf-8"?>
<ds:datastoreItem xmlns:ds="http://schemas.openxmlformats.org/officeDocument/2006/customXml" ds:itemID="{179A5753-9B64-4538-B481-C5A9B5F3ACD6}"/>
</file>

<file path=customXml/itemProps2.xml><?xml version="1.0" encoding="utf-8"?>
<ds:datastoreItem xmlns:ds="http://schemas.openxmlformats.org/officeDocument/2006/customXml" ds:itemID="{D5CBC328-A176-4A6D-9ECE-E04AB2FB6AE5}"/>
</file>

<file path=customXml/itemProps3.xml><?xml version="1.0" encoding="utf-8"?>
<ds:datastoreItem xmlns:ds="http://schemas.openxmlformats.org/officeDocument/2006/customXml" ds:itemID="{8D081742-76D1-4C7F-A7B6-7D4BE88FA1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401</Words>
  <Characters>2292</Characters>
  <Application>Microsoft Office Word</Application>
  <DocSecurity>0</DocSecurity>
  <Lines>19</Lines>
  <Paragraphs>5</Paragraphs>
  <ScaleCrop>false</ScaleCrop>
  <Company>University of TN at Martin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Castleman, Kiara S</dc:creator>
  <cp:keywords/>
  <dc:description/>
  <cp:lastModifiedBy>Castleman, Kiara S</cp:lastModifiedBy>
  <cp:revision>1</cp:revision>
  <dcterms:created xsi:type="dcterms:W3CDTF">2024-03-21T20:56:00Z</dcterms:created>
  <dcterms:modified xsi:type="dcterms:W3CDTF">2024-03-21T21:01:00Z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0x01010045197EF176E59C4A948F96585E58FD3C</vt:lpwstr>
  </property>
</Properties>
</file>